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60" w:rsidRPr="000E0F58" w:rsidRDefault="00C62CD4" w:rsidP="00B7434A">
      <w:pPr>
        <w:spacing w:after="0" w:line="240" w:lineRule="auto"/>
        <w:ind w:left="2880"/>
        <w:rPr>
          <w:rFonts w:asciiTheme="majorHAnsi" w:hAnsiTheme="majorHAnsi"/>
          <w:b/>
          <w:sz w:val="24"/>
          <w:szCs w:val="26"/>
        </w:rPr>
      </w:pPr>
      <w:r>
        <w:rPr>
          <w:rFonts w:asciiTheme="majorHAnsi" w:hAnsiTheme="majorHAnsi"/>
          <w:b/>
          <w:noProof/>
          <w:sz w:val="24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1.25pt;margin-top:0;width:189.75pt;height:17.25pt;z-index:-251659265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7">
              <w:txbxContent>
                <w:p w:rsidR="005D2787" w:rsidRDefault="005D2787" w:rsidP="00B7434A"/>
              </w:txbxContent>
            </v:textbox>
          </v:shape>
        </w:pict>
      </w:r>
      <w:r w:rsidR="005D2787" w:rsidRPr="000E0F58">
        <w:rPr>
          <w:rFonts w:asciiTheme="majorHAnsi" w:hAnsiTheme="majorHAnsi"/>
          <w:b/>
          <w:sz w:val="24"/>
          <w:szCs w:val="26"/>
        </w:rPr>
        <w:t>CAREER STATEMENT</w:t>
      </w:r>
    </w:p>
    <w:p w:rsidR="005D2787" w:rsidRDefault="005D2787">
      <w:pPr>
        <w:spacing w:after="0" w:line="240" w:lineRule="auto"/>
        <w:ind w:left="2880"/>
        <w:rPr>
          <w:rFonts w:asciiTheme="majorHAnsi" w:hAnsiTheme="majorHAnsi"/>
          <w:b/>
          <w:sz w:val="26"/>
          <w:szCs w:val="26"/>
        </w:rPr>
      </w:pPr>
    </w:p>
    <w:p w:rsidR="005D2787" w:rsidRPr="00D215E8" w:rsidRDefault="00395605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szCs w:val="26"/>
        </w:rPr>
      </w:pPr>
      <w:r w:rsidRPr="00D215E8">
        <w:rPr>
          <w:rFonts w:ascii="Times New Roman" w:hAnsi="Times New Roman" w:cs="Times New Roman"/>
          <w:szCs w:val="26"/>
        </w:rPr>
        <w:t>A successful</w:t>
      </w:r>
      <w:r w:rsidR="002F1222">
        <w:rPr>
          <w:rFonts w:ascii="Times New Roman" w:hAnsi="Times New Roman" w:cs="Times New Roman"/>
          <w:szCs w:val="26"/>
        </w:rPr>
        <w:t xml:space="preserve"> </w:t>
      </w:r>
      <w:r w:rsidR="005D2787" w:rsidRPr="002E43AC">
        <w:rPr>
          <w:rFonts w:ascii="Times New Roman" w:hAnsi="Times New Roman" w:cs="Times New Roman"/>
          <w:b/>
          <w:szCs w:val="26"/>
        </w:rPr>
        <w:t>Manager</w:t>
      </w:r>
      <w:r w:rsidR="002F1222" w:rsidRPr="002E43AC">
        <w:rPr>
          <w:rFonts w:ascii="Times New Roman" w:hAnsi="Times New Roman" w:cs="Times New Roman"/>
          <w:b/>
          <w:szCs w:val="26"/>
        </w:rPr>
        <w:t>- Sale</w:t>
      </w:r>
      <w:r w:rsidR="005D7EC9" w:rsidRPr="002E43AC">
        <w:rPr>
          <w:rFonts w:ascii="Times New Roman" w:hAnsi="Times New Roman" w:cs="Times New Roman"/>
          <w:b/>
          <w:szCs w:val="26"/>
        </w:rPr>
        <w:t>s &amp; Marketing</w:t>
      </w:r>
      <w:r w:rsidR="00E01568">
        <w:rPr>
          <w:rFonts w:ascii="Times New Roman" w:hAnsi="Times New Roman" w:cs="Times New Roman"/>
          <w:szCs w:val="26"/>
        </w:rPr>
        <w:t xml:space="preserve"> with over Twenty five (25</w:t>
      </w:r>
      <w:r w:rsidR="005D2787" w:rsidRPr="00D215E8">
        <w:rPr>
          <w:rFonts w:ascii="Times New Roman" w:hAnsi="Times New Roman" w:cs="Times New Roman"/>
          <w:szCs w:val="26"/>
        </w:rPr>
        <w:t>) years of rich</w:t>
      </w:r>
      <w:r w:rsidRPr="00D215E8">
        <w:rPr>
          <w:rFonts w:ascii="Times New Roman" w:hAnsi="Times New Roman" w:cs="Times New Roman"/>
          <w:szCs w:val="26"/>
        </w:rPr>
        <w:t xml:space="preserve"> experience is aspiring to work with a progressive organization that provides an opportunity to apply knowledge and skills in order to abreast with latest trends and to be part of the team</w:t>
      </w:r>
      <w:r w:rsidR="00BF66D7" w:rsidRPr="00D215E8">
        <w:rPr>
          <w:rFonts w:ascii="Times New Roman" w:hAnsi="Times New Roman" w:cs="Times New Roman"/>
          <w:szCs w:val="26"/>
        </w:rPr>
        <w:t xml:space="preserve"> that works towards the growth </w:t>
      </w:r>
      <w:r w:rsidRPr="00D215E8">
        <w:rPr>
          <w:rFonts w:ascii="Times New Roman" w:hAnsi="Times New Roman" w:cs="Times New Roman"/>
          <w:szCs w:val="26"/>
        </w:rPr>
        <w:t>of the organization and thereby gain satisfaction in all aspects in process.</w:t>
      </w:r>
    </w:p>
    <w:p w:rsidR="0004751A" w:rsidRDefault="00C62CD4" w:rsidP="005D2787">
      <w:pPr>
        <w:spacing w:after="0" w:line="240" w:lineRule="auto"/>
        <w:ind w:left="2880"/>
        <w:jc w:val="both"/>
        <w:rPr>
          <w:rFonts w:asciiTheme="majorHAnsi" w:hAnsiTheme="majorHAnsi"/>
          <w:szCs w:val="26"/>
        </w:rPr>
      </w:pPr>
      <w:r>
        <w:rPr>
          <w:rFonts w:asciiTheme="majorHAnsi" w:hAnsiTheme="majorHAnsi"/>
          <w:noProof/>
          <w:szCs w:val="26"/>
        </w:rPr>
        <w:pict>
          <v:shape id="_x0000_s1028" type="#_x0000_t202" style="position:absolute;left:0;text-align:left;margin-left:131.25pt;margin-top:7.35pt;width:186.75pt;height:18.85pt;z-index:25165926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8">
              <w:txbxContent>
                <w:p w:rsidR="0004751A" w:rsidRPr="00B7434A" w:rsidRDefault="00B7434A" w:rsidP="00B7434A">
                  <w:pPr>
                    <w:rPr>
                      <w:rFonts w:asciiTheme="majorHAnsi" w:hAnsiTheme="majorHAnsi"/>
                      <w:b/>
                      <w:sz w:val="24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6"/>
                    </w:rPr>
                    <w:t xml:space="preserve">  </w:t>
                  </w:r>
                  <w:r w:rsidR="0004751A" w:rsidRPr="00B7434A">
                    <w:rPr>
                      <w:rFonts w:asciiTheme="majorHAnsi" w:hAnsiTheme="majorHAnsi"/>
                      <w:b/>
                      <w:sz w:val="24"/>
                      <w:szCs w:val="26"/>
                    </w:rPr>
                    <w:t>EMPLOYMENT RECITAL</w:t>
                  </w:r>
                </w:p>
              </w:txbxContent>
            </v:textbox>
          </v:shape>
        </w:pict>
      </w:r>
    </w:p>
    <w:p w:rsidR="0004751A" w:rsidRDefault="0004751A" w:rsidP="005D2787">
      <w:pPr>
        <w:spacing w:after="0" w:line="240" w:lineRule="auto"/>
        <w:ind w:left="2880"/>
        <w:jc w:val="both"/>
        <w:rPr>
          <w:rFonts w:asciiTheme="majorHAnsi" w:hAnsiTheme="majorHAnsi"/>
          <w:szCs w:val="26"/>
        </w:rPr>
      </w:pPr>
    </w:p>
    <w:p w:rsidR="0004751A" w:rsidRDefault="0004751A" w:rsidP="005D2787">
      <w:pPr>
        <w:spacing w:after="0" w:line="240" w:lineRule="auto"/>
        <w:ind w:left="2880"/>
        <w:jc w:val="both"/>
        <w:rPr>
          <w:rFonts w:asciiTheme="majorHAnsi" w:hAnsiTheme="majorHAnsi"/>
          <w:szCs w:val="26"/>
        </w:rPr>
      </w:pPr>
    </w:p>
    <w:p w:rsidR="0017156C" w:rsidRDefault="00B44EA8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noProof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3175</wp:posOffset>
            </wp:positionV>
            <wp:extent cx="1628775" cy="438150"/>
            <wp:effectExtent l="19050" t="0" r="9525" b="0"/>
            <wp:wrapThrough wrapText="bothSides">
              <wp:wrapPolygon edited="0">
                <wp:start x="-253" y="0"/>
                <wp:lineTo x="-253" y="20661"/>
                <wp:lineTo x="21726" y="20661"/>
                <wp:lineTo x="21726" y="0"/>
                <wp:lineTo x="-253" y="0"/>
              </wp:wrapPolygon>
            </wp:wrapThrough>
            <wp:docPr id="4" name="Picture 3" descr="C:\Users\Abhijit\Documents\k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hijit\Documents\kolo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E0F58" w:rsidRPr="002E6556">
        <w:rPr>
          <w:rFonts w:ascii="Times New Roman" w:hAnsi="Times New Roman" w:cs="Times New Roman"/>
          <w:szCs w:val="26"/>
        </w:rPr>
        <w:t xml:space="preserve">Associated with </w:t>
      </w:r>
      <w:r w:rsidR="008B2D26" w:rsidRPr="00F97704">
        <w:rPr>
          <w:rFonts w:ascii="Times New Roman" w:hAnsi="Times New Roman" w:cs="Times New Roman"/>
          <w:b/>
          <w:sz w:val="24"/>
          <w:szCs w:val="24"/>
        </w:rPr>
        <w:t>COSMO ELECTRO INDUSTRIES PVT.</w:t>
      </w:r>
      <w:proofErr w:type="gramEnd"/>
      <w:r w:rsidR="008B2D26" w:rsidRPr="00F97704">
        <w:rPr>
          <w:rFonts w:ascii="Times New Roman" w:hAnsi="Times New Roman" w:cs="Times New Roman"/>
          <w:b/>
          <w:sz w:val="24"/>
          <w:szCs w:val="24"/>
        </w:rPr>
        <w:t xml:space="preserve"> LTD.</w:t>
      </w:r>
      <w:r w:rsidR="004512F7">
        <w:rPr>
          <w:rFonts w:ascii="Times New Roman" w:hAnsi="Times New Roman" w:cs="Times New Roman"/>
          <w:szCs w:val="26"/>
        </w:rPr>
        <w:t xml:space="preserve"> as an</w:t>
      </w:r>
      <w:r w:rsidR="008B2D26" w:rsidRPr="002E6556">
        <w:rPr>
          <w:rFonts w:ascii="Times New Roman" w:hAnsi="Times New Roman" w:cs="Times New Roman"/>
          <w:szCs w:val="26"/>
        </w:rPr>
        <w:t xml:space="preserve"> </w:t>
      </w:r>
      <w:r w:rsidR="000A574E">
        <w:rPr>
          <w:rFonts w:ascii="Times New Roman" w:hAnsi="Times New Roman" w:cs="Times New Roman"/>
          <w:szCs w:val="26"/>
        </w:rPr>
        <w:t xml:space="preserve"> </w:t>
      </w:r>
      <w:r w:rsidR="008B2D26" w:rsidRPr="002E6556">
        <w:rPr>
          <w:rFonts w:ascii="Times New Roman" w:hAnsi="Times New Roman" w:cs="Times New Roman"/>
          <w:szCs w:val="26"/>
        </w:rPr>
        <w:t>Manager</w:t>
      </w:r>
      <w:r w:rsidR="004512F7">
        <w:rPr>
          <w:rFonts w:ascii="Times New Roman" w:hAnsi="Times New Roman" w:cs="Times New Roman"/>
          <w:szCs w:val="26"/>
        </w:rPr>
        <w:t xml:space="preserve"> – Sales &amp; </w:t>
      </w:r>
      <w:proofErr w:type="spellStart"/>
      <w:r w:rsidR="004512F7">
        <w:rPr>
          <w:rFonts w:ascii="Times New Roman" w:hAnsi="Times New Roman" w:cs="Times New Roman"/>
          <w:szCs w:val="26"/>
        </w:rPr>
        <w:t>Mktg</w:t>
      </w:r>
      <w:proofErr w:type="spellEnd"/>
      <w:r w:rsidR="004512F7">
        <w:rPr>
          <w:rFonts w:ascii="Times New Roman" w:hAnsi="Times New Roman" w:cs="Times New Roman"/>
          <w:szCs w:val="26"/>
        </w:rPr>
        <w:t xml:space="preserve"> </w:t>
      </w:r>
      <w:r w:rsidR="008B2D26" w:rsidRPr="002E6556">
        <w:rPr>
          <w:rFonts w:ascii="Times New Roman" w:hAnsi="Times New Roman" w:cs="Times New Roman"/>
          <w:szCs w:val="26"/>
        </w:rPr>
        <w:t xml:space="preserve"> in charge of North Be</w:t>
      </w:r>
      <w:r w:rsidR="000A574E">
        <w:rPr>
          <w:rFonts w:ascii="Times New Roman" w:hAnsi="Times New Roman" w:cs="Times New Roman"/>
          <w:szCs w:val="26"/>
        </w:rPr>
        <w:t>ngal, Sikkim &amp; Bhutan since FEB-2014 to Till</w:t>
      </w:r>
      <w:r w:rsidR="008B2D26" w:rsidRPr="002E6556">
        <w:rPr>
          <w:rFonts w:ascii="Times New Roman" w:hAnsi="Times New Roman" w:cs="Times New Roman"/>
          <w:szCs w:val="26"/>
        </w:rPr>
        <w:t xml:space="preserve">. </w:t>
      </w:r>
      <w:r w:rsidR="002E43AC">
        <w:rPr>
          <w:rFonts w:ascii="Times New Roman" w:hAnsi="Times New Roman" w:cs="Times New Roman"/>
          <w:szCs w:val="26"/>
        </w:rPr>
        <w:t xml:space="preserve">Having 1 no of Sales Executive, 1 no </w:t>
      </w:r>
      <w:proofErr w:type="spellStart"/>
      <w:r w:rsidR="002E43AC">
        <w:rPr>
          <w:rFonts w:ascii="Times New Roman" w:hAnsi="Times New Roman" w:cs="Times New Roman"/>
          <w:szCs w:val="26"/>
        </w:rPr>
        <w:t>Sr.Sales</w:t>
      </w:r>
      <w:proofErr w:type="spellEnd"/>
      <w:r w:rsidR="002E43AC">
        <w:rPr>
          <w:rFonts w:ascii="Times New Roman" w:hAnsi="Times New Roman" w:cs="Times New Roman"/>
          <w:szCs w:val="26"/>
        </w:rPr>
        <w:t xml:space="preserve"> Executive </w:t>
      </w:r>
      <w:r w:rsidR="007632A5">
        <w:rPr>
          <w:rFonts w:ascii="Times New Roman" w:hAnsi="Times New Roman" w:cs="Times New Roman"/>
          <w:szCs w:val="26"/>
        </w:rPr>
        <w:t xml:space="preserve">&amp; Planning another 2nos of Sales Executive shortly. </w:t>
      </w:r>
      <w:r w:rsidR="008B2D26" w:rsidRPr="002E6556">
        <w:rPr>
          <w:rFonts w:ascii="Times New Roman" w:hAnsi="Times New Roman" w:cs="Times New Roman"/>
          <w:szCs w:val="26"/>
        </w:rPr>
        <w:t xml:space="preserve">The company is </w:t>
      </w:r>
      <w:r w:rsidR="006743E2">
        <w:rPr>
          <w:rFonts w:ascii="Times New Roman" w:hAnsi="Times New Roman" w:cs="Times New Roman"/>
          <w:szCs w:val="26"/>
        </w:rPr>
        <w:t>having corporate office at Mumbai</w:t>
      </w:r>
      <w:r w:rsidR="008B2D26" w:rsidRPr="002E6556">
        <w:rPr>
          <w:rFonts w:ascii="Times New Roman" w:hAnsi="Times New Roman" w:cs="Times New Roman"/>
          <w:szCs w:val="26"/>
        </w:rPr>
        <w:t>.</w:t>
      </w:r>
    </w:p>
    <w:p w:rsidR="0004751A" w:rsidRPr="002E6556" w:rsidRDefault="00B61E41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</w:t>
      </w:r>
    </w:p>
    <w:p w:rsidR="00B44EA8" w:rsidRPr="002E6556" w:rsidRDefault="008B3163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szCs w:val="26"/>
        </w:rPr>
      </w:pPr>
      <w:proofErr w:type="gramStart"/>
      <w:r w:rsidRPr="002E6556">
        <w:rPr>
          <w:rFonts w:ascii="Times New Roman" w:hAnsi="Times New Roman" w:cs="Times New Roman"/>
          <w:b/>
          <w:szCs w:val="26"/>
        </w:rPr>
        <w:t>Products :</w:t>
      </w:r>
      <w:proofErr w:type="gramEnd"/>
      <w:r w:rsidRPr="002E6556">
        <w:rPr>
          <w:rFonts w:ascii="Times New Roman" w:hAnsi="Times New Roman" w:cs="Times New Roman"/>
          <w:b/>
          <w:szCs w:val="26"/>
        </w:rPr>
        <w:t xml:space="preserve"> </w:t>
      </w:r>
      <w:r w:rsidR="00E274B3" w:rsidRPr="002E6556">
        <w:rPr>
          <w:rFonts w:ascii="Times New Roman" w:hAnsi="Times New Roman" w:cs="Times New Roman"/>
          <w:szCs w:val="26"/>
        </w:rPr>
        <w:t>Switch</w:t>
      </w:r>
      <w:r w:rsidR="00952314">
        <w:rPr>
          <w:rFonts w:ascii="Times New Roman" w:hAnsi="Times New Roman" w:cs="Times New Roman"/>
          <w:szCs w:val="26"/>
        </w:rPr>
        <w:t>es</w:t>
      </w:r>
      <w:r w:rsidR="00E274B3" w:rsidRPr="002E6556">
        <w:rPr>
          <w:rFonts w:ascii="Times New Roman" w:hAnsi="Times New Roman" w:cs="Times New Roman"/>
          <w:szCs w:val="26"/>
        </w:rPr>
        <w:t>, MCB</w:t>
      </w:r>
      <w:r w:rsidR="00952314">
        <w:rPr>
          <w:rFonts w:ascii="Times New Roman" w:hAnsi="Times New Roman" w:cs="Times New Roman"/>
          <w:szCs w:val="26"/>
        </w:rPr>
        <w:t>,</w:t>
      </w:r>
      <w:r w:rsidR="003F3264">
        <w:rPr>
          <w:rFonts w:ascii="Times New Roman" w:hAnsi="Times New Roman" w:cs="Times New Roman"/>
          <w:szCs w:val="26"/>
        </w:rPr>
        <w:t>DB,</w:t>
      </w:r>
      <w:r w:rsidR="00952314">
        <w:rPr>
          <w:rFonts w:ascii="Times New Roman" w:hAnsi="Times New Roman" w:cs="Times New Roman"/>
          <w:szCs w:val="26"/>
        </w:rPr>
        <w:t xml:space="preserve"> Wi</w:t>
      </w:r>
      <w:r w:rsidR="00E274B3" w:rsidRPr="002E6556">
        <w:rPr>
          <w:rFonts w:ascii="Times New Roman" w:hAnsi="Times New Roman" w:cs="Times New Roman"/>
          <w:szCs w:val="26"/>
        </w:rPr>
        <w:t>res &amp; Cables</w:t>
      </w:r>
      <w:r w:rsidR="003F3264">
        <w:rPr>
          <w:rFonts w:ascii="Times New Roman" w:hAnsi="Times New Roman" w:cs="Times New Roman"/>
          <w:szCs w:val="26"/>
        </w:rPr>
        <w:t xml:space="preserve"> (Cu </w:t>
      </w:r>
      <w:proofErr w:type="spellStart"/>
      <w:r w:rsidR="003F3264">
        <w:rPr>
          <w:rFonts w:ascii="Times New Roman" w:hAnsi="Times New Roman" w:cs="Times New Roman"/>
          <w:szCs w:val="26"/>
        </w:rPr>
        <w:t>Multicore</w:t>
      </w:r>
      <w:proofErr w:type="spellEnd"/>
      <w:r w:rsidR="003F3264">
        <w:rPr>
          <w:rFonts w:ascii="Times New Roman" w:hAnsi="Times New Roman" w:cs="Times New Roman"/>
          <w:szCs w:val="26"/>
        </w:rPr>
        <w:t>)</w:t>
      </w:r>
      <w:r w:rsidR="00E274B3" w:rsidRPr="002E6556">
        <w:rPr>
          <w:rFonts w:ascii="Times New Roman" w:hAnsi="Times New Roman" w:cs="Times New Roman"/>
          <w:szCs w:val="26"/>
        </w:rPr>
        <w:t>, Accessories.</w:t>
      </w:r>
    </w:p>
    <w:p w:rsidR="007D778E" w:rsidRDefault="007D778E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szCs w:val="26"/>
        </w:rPr>
      </w:pPr>
    </w:p>
    <w:p w:rsidR="00E274B3" w:rsidRPr="002E6556" w:rsidRDefault="00E274B3" w:rsidP="005D2787">
      <w:pPr>
        <w:spacing w:after="0" w:line="240" w:lineRule="auto"/>
        <w:ind w:left="2880"/>
        <w:jc w:val="both"/>
        <w:rPr>
          <w:rFonts w:ascii="Times New Roman" w:hAnsi="Times New Roman" w:cs="Times New Roman"/>
          <w:b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 xml:space="preserve">Work </w:t>
      </w:r>
      <w:proofErr w:type="gramStart"/>
      <w:r w:rsidRPr="002E6556">
        <w:rPr>
          <w:rFonts w:ascii="Times New Roman" w:hAnsi="Times New Roman" w:cs="Times New Roman"/>
          <w:b/>
          <w:szCs w:val="26"/>
        </w:rPr>
        <w:t>Areas :</w:t>
      </w:r>
      <w:proofErr w:type="gramEnd"/>
    </w:p>
    <w:p w:rsidR="004512F7" w:rsidRPr="002E6556" w:rsidRDefault="004512F7" w:rsidP="004512F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Distributor / Dealer appointment.</w:t>
      </w:r>
      <w:r w:rsidR="00C20164">
        <w:rPr>
          <w:rFonts w:ascii="Times New Roman" w:hAnsi="Times New Roman" w:cs="Times New Roman"/>
        </w:rPr>
        <w:t xml:space="preserve"> (Handle 30</w:t>
      </w:r>
      <w:r w:rsidR="003F3264">
        <w:rPr>
          <w:rFonts w:ascii="Times New Roman" w:hAnsi="Times New Roman" w:cs="Times New Roman"/>
        </w:rPr>
        <w:t xml:space="preserve">+ Dealers in all districts of North </w:t>
      </w:r>
      <w:proofErr w:type="spellStart"/>
      <w:r w:rsidR="003F3264">
        <w:rPr>
          <w:rFonts w:ascii="Times New Roman" w:hAnsi="Times New Roman" w:cs="Times New Roman"/>
        </w:rPr>
        <w:t>Benal</w:t>
      </w:r>
      <w:proofErr w:type="spellEnd"/>
      <w:r w:rsidR="003F3264">
        <w:rPr>
          <w:rFonts w:ascii="Times New Roman" w:hAnsi="Times New Roman" w:cs="Times New Roman"/>
        </w:rPr>
        <w:t>, Sikkim State &amp; Bhutan Country.</w:t>
      </w:r>
    </w:p>
    <w:p w:rsidR="00E95503" w:rsidRPr="002E6556" w:rsidRDefault="000A574E" w:rsidP="00E95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Retail Network development.</w:t>
      </w:r>
      <w:r w:rsidR="009F75C4">
        <w:rPr>
          <w:rFonts w:ascii="Times New Roman" w:hAnsi="Times New Roman" w:cs="Times New Roman"/>
          <w:szCs w:val="26"/>
        </w:rPr>
        <w:t xml:space="preserve"> (Having 25</w:t>
      </w:r>
      <w:r w:rsidR="003F3264">
        <w:rPr>
          <w:rFonts w:ascii="Times New Roman" w:hAnsi="Times New Roman" w:cs="Times New Roman"/>
          <w:szCs w:val="26"/>
        </w:rPr>
        <w:t>0 + Retail shops).</w:t>
      </w:r>
    </w:p>
    <w:p w:rsidR="00E95503" w:rsidRPr="002E6556" w:rsidRDefault="000A574E" w:rsidP="00E95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Approvals from all sectors like </w:t>
      </w:r>
      <w:proofErr w:type="spellStart"/>
      <w:r>
        <w:rPr>
          <w:rFonts w:ascii="Times New Roman" w:hAnsi="Times New Roman" w:cs="Times New Roman"/>
          <w:szCs w:val="26"/>
        </w:rPr>
        <w:t>Govt’s</w:t>
      </w:r>
      <w:proofErr w:type="spellEnd"/>
      <w:r>
        <w:rPr>
          <w:rFonts w:ascii="Times New Roman" w:hAnsi="Times New Roman" w:cs="Times New Roman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Cs w:val="26"/>
        </w:rPr>
        <w:t>Pvts</w:t>
      </w:r>
      <w:proofErr w:type="spellEnd"/>
      <w:r>
        <w:rPr>
          <w:rFonts w:ascii="Times New Roman" w:hAnsi="Times New Roman" w:cs="Times New Roman"/>
          <w:szCs w:val="26"/>
        </w:rPr>
        <w:t xml:space="preserve">, Engineers, </w:t>
      </w:r>
      <w:r w:rsidRPr="002E6556">
        <w:rPr>
          <w:rFonts w:ascii="Times New Roman" w:hAnsi="Times New Roman" w:cs="Times New Roman"/>
        </w:rPr>
        <w:t>Other Private Industries Big Builders, Consultants, Architects and Contractors etc.</w:t>
      </w:r>
    </w:p>
    <w:p w:rsidR="00E95503" w:rsidRPr="002E6556" w:rsidRDefault="001D61AD" w:rsidP="00E95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Institutional</w:t>
      </w:r>
      <w:r w:rsidR="003D2604">
        <w:rPr>
          <w:rFonts w:ascii="Times New Roman" w:hAnsi="Times New Roman" w:cs="Times New Roman"/>
          <w:szCs w:val="26"/>
        </w:rPr>
        <w:t xml:space="preserve"> Sales, Projects Sales. (Govt. &amp; Pvt. Both).</w:t>
      </w:r>
    </w:p>
    <w:p w:rsidR="001D61AD" w:rsidRDefault="00654998" w:rsidP="001D61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Sales Promotion activities within entire Region.</w:t>
      </w:r>
    </w:p>
    <w:p w:rsidR="001D61AD" w:rsidRPr="001D61AD" w:rsidRDefault="001D61AD" w:rsidP="001D61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6"/>
        </w:rPr>
      </w:pPr>
      <w:r w:rsidRPr="001D61AD">
        <w:rPr>
          <w:rFonts w:ascii="Times New Roman" w:hAnsi="Times New Roman" w:cs="Times New Roman"/>
        </w:rPr>
        <w:t>Key Account Management.</w:t>
      </w:r>
    </w:p>
    <w:p w:rsidR="00E95503" w:rsidRPr="007632A5" w:rsidRDefault="00E95503" w:rsidP="007632A5">
      <w:pPr>
        <w:spacing w:after="0" w:line="240" w:lineRule="auto"/>
        <w:ind w:left="3240"/>
        <w:jc w:val="both"/>
        <w:rPr>
          <w:rFonts w:ascii="Times New Roman" w:hAnsi="Times New Roman" w:cs="Times New Roman"/>
          <w:szCs w:val="26"/>
        </w:rPr>
      </w:pPr>
    </w:p>
    <w:p w:rsidR="00E95503" w:rsidRDefault="00E95503" w:rsidP="00E95503">
      <w:pPr>
        <w:spacing w:after="0" w:line="240" w:lineRule="auto"/>
        <w:ind w:left="2880"/>
        <w:jc w:val="both"/>
      </w:pPr>
    </w:p>
    <w:p w:rsidR="00E95503" w:rsidRDefault="00E95503" w:rsidP="00F839A6">
      <w:pPr>
        <w:pStyle w:val="ListParagraph"/>
        <w:numPr>
          <w:ilvl w:val="0"/>
          <w:numId w:val="2"/>
        </w:numPr>
        <w:spacing w:after="0" w:line="240" w:lineRule="auto"/>
        <w:ind w:left="324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Worked with M/s. </w:t>
      </w:r>
      <w:r w:rsidRPr="00F97704">
        <w:rPr>
          <w:rFonts w:ascii="Times New Roman" w:hAnsi="Times New Roman" w:cs="Times New Roman"/>
          <w:b/>
          <w:sz w:val="24"/>
          <w:szCs w:val="24"/>
        </w:rPr>
        <w:t>EON ELECTRIC LIMITED</w:t>
      </w:r>
      <w:r w:rsidR="00F32734" w:rsidRPr="002E6556">
        <w:rPr>
          <w:rFonts w:ascii="Times New Roman" w:hAnsi="Times New Roman" w:cs="Times New Roman"/>
          <w:b/>
        </w:rPr>
        <w:t xml:space="preserve"> </w:t>
      </w:r>
      <w:r w:rsidRPr="002E6556">
        <w:rPr>
          <w:rFonts w:ascii="Times New Roman" w:hAnsi="Times New Roman" w:cs="Times New Roman"/>
        </w:rPr>
        <w:t xml:space="preserve">(Formerly Indo Asian </w:t>
      </w:r>
      <w:r w:rsidR="0078490F" w:rsidRPr="002E6556">
        <w:rPr>
          <w:rFonts w:ascii="Times New Roman" w:hAnsi="Times New Roman" w:cs="Times New Roman"/>
        </w:rPr>
        <w:t>Fuse gear</w:t>
      </w:r>
      <w:r w:rsidRPr="002E6556">
        <w:rPr>
          <w:rFonts w:ascii="Times New Roman" w:hAnsi="Times New Roman" w:cs="Times New Roman"/>
        </w:rPr>
        <w:t xml:space="preserve"> Ltd) as a Dy. Manager – Sales &amp; Marketing in charge of North Bengal, Sikkim &amp; Bhutan since November 2012. The company is having corporate office at </w:t>
      </w:r>
      <w:proofErr w:type="spellStart"/>
      <w:r w:rsidRPr="002E6556">
        <w:rPr>
          <w:rFonts w:ascii="Times New Roman" w:hAnsi="Times New Roman" w:cs="Times New Roman"/>
        </w:rPr>
        <w:t>Noida</w:t>
      </w:r>
      <w:proofErr w:type="spellEnd"/>
      <w:r w:rsidRPr="002E6556">
        <w:rPr>
          <w:rFonts w:ascii="Times New Roman" w:hAnsi="Times New Roman" w:cs="Times New Roman"/>
        </w:rPr>
        <w:t>.</w:t>
      </w:r>
    </w:p>
    <w:p w:rsidR="0017156C" w:rsidRPr="002E6556" w:rsidRDefault="0017156C" w:rsidP="00F839A6">
      <w:pPr>
        <w:pStyle w:val="ListParagraph"/>
        <w:numPr>
          <w:ilvl w:val="0"/>
          <w:numId w:val="2"/>
        </w:numPr>
        <w:spacing w:after="0" w:line="240" w:lineRule="auto"/>
        <w:ind w:left="3240"/>
        <w:jc w:val="both"/>
        <w:rPr>
          <w:rFonts w:ascii="Times New Roman" w:hAnsi="Times New Roman" w:cs="Times New Roman"/>
        </w:rPr>
      </w:pPr>
    </w:p>
    <w:p w:rsidR="0078490F" w:rsidRPr="002E6556" w:rsidRDefault="00F839A6" w:rsidP="00755A1C">
      <w:pPr>
        <w:spacing w:after="0"/>
        <w:ind w:left="2880" w:firstLine="360"/>
        <w:jc w:val="both"/>
        <w:rPr>
          <w:rFonts w:ascii="Times New Roman" w:hAnsi="Times New Roman" w:cs="Times New Roman"/>
        </w:rPr>
      </w:pPr>
      <w:proofErr w:type="gramStart"/>
      <w:r w:rsidRPr="002E6556">
        <w:rPr>
          <w:rFonts w:ascii="Times New Roman" w:hAnsi="Times New Roman" w:cs="Times New Roman"/>
          <w:b/>
        </w:rPr>
        <w:t>Product :</w:t>
      </w:r>
      <w:proofErr w:type="gramEnd"/>
      <w:r w:rsidRPr="002E6556">
        <w:rPr>
          <w:rFonts w:ascii="Times New Roman" w:hAnsi="Times New Roman" w:cs="Times New Roman"/>
          <w:b/>
        </w:rPr>
        <w:t xml:space="preserve"> </w:t>
      </w:r>
      <w:r w:rsidR="0078490F" w:rsidRPr="002E6556">
        <w:rPr>
          <w:rFonts w:ascii="Times New Roman" w:hAnsi="Times New Roman" w:cs="Times New Roman"/>
        </w:rPr>
        <w:t>Wires, Haussmann Modular Switches, Lighting, Fan, Geyser.</w:t>
      </w:r>
    </w:p>
    <w:p w:rsidR="00755A1C" w:rsidRPr="002E6556" w:rsidRDefault="00755A1C" w:rsidP="00755A1C">
      <w:pPr>
        <w:spacing w:after="0"/>
        <w:ind w:left="2880" w:firstLine="360"/>
        <w:rPr>
          <w:rFonts w:ascii="Times New Roman" w:hAnsi="Times New Roman" w:cs="Times New Roman"/>
          <w:b/>
        </w:rPr>
      </w:pPr>
      <w:proofErr w:type="gramStart"/>
      <w:r w:rsidRPr="002E6556">
        <w:rPr>
          <w:rFonts w:ascii="Times New Roman" w:hAnsi="Times New Roman" w:cs="Times New Roman"/>
          <w:b/>
        </w:rPr>
        <w:t>Accountabilities :</w:t>
      </w:r>
      <w:proofErr w:type="gramEnd"/>
    </w:p>
    <w:p w:rsidR="00755A1C" w:rsidRPr="002E6556" w:rsidRDefault="00755A1C" w:rsidP="00755A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Distributor / Dealer appointment.</w:t>
      </w:r>
    </w:p>
    <w:p w:rsidR="00755A1C" w:rsidRPr="002E6556" w:rsidRDefault="00755A1C" w:rsidP="00755A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Approvals in Different Govt. Sectors, PSU, Building Sectors and Other Private Industries Big Builders, Consultants, Architects and Contractors etc.</w:t>
      </w:r>
    </w:p>
    <w:p w:rsidR="00755A1C" w:rsidRDefault="00755A1C" w:rsidP="00755A1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Tendering Jobs.</w:t>
      </w:r>
    </w:p>
    <w:p w:rsidR="0058001A" w:rsidRPr="002E6556" w:rsidRDefault="0058001A" w:rsidP="0058001A">
      <w:pPr>
        <w:pStyle w:val="ListParagraph"/>
        <w:ind w:left="3960"/>
        <w:jc w:val="both"/>
        <w:rPr>
          <w:rFonts w:ascii="Times New Roman" w:hAnsi="Times New Roman" w:cs="Times New Roman"/>
        </w:rPr>
      </w:pPr>
    </w:p>
    <w:p w:rsidR="00755A1C" w:rsidRPr="002E6556" w:rsidRDefault="00755A1C" w:rsidP="00755A1C">
      <w:pPr>
        <w:pStyle w:val="ListParagraph"/>
        <w:numPr>
          <w:ilvl w:val="0"/>
          <w:numId w:val="2"/>
        </w:numPr>
        <w:spacing w:after="0"/>
        <w:ind w:left="324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Worked with </w:t>
      </w:r>
      <w:r w:rsidRPr="004512F7">
        <w:rPr>
          <w:rFonts w:ascii="Times New Roman" w:hAnsi="Times New Roman" w:cs="Times New Roman"/>
          <w:b/>
        </w:rPr>
        <w:t xml:space="preserve">M/s. </w:t>
      </w:r>
      <w:proofErr w:type="spellStart"/>
      <w:r w:rsidRPr="00F97704">
        <w:rPr>
          <w:rFonts w:ascii="Times New Roman" w:hAnsi="Times New Roman" w:cs="Times New Roman"/>
          <w:b/>
          <w:sz w:val="24"/>
          <w:szCs w:val="24"/>
        </w:rPr>
        <w:t>Polycab</w:t>
      </w:r>
      <w:proofErr w:type="spellEnd"/>
      <w:r w:rsidRPr="00F97704">
        <w:rPr>
          <w:rFonts w:ascii="Times New Roman" w:hAnsi="Times New Roman" w:cs="Times New Roman"/>
          <w:b/>
          <w:sz w:val="24"/>
          <w:szCs w:val="24"/>
        </w:rPr>
        <w:t xml:space="preserve"> Wires Private Ltd.</w:t>
      </w:r>
      <w:r w:rsidR="00281AE2">
        <w:rPr>
          <w:rFonts w:ascii="Times New Roman" w:hAnsi="Times New Roman" w:cs="Times New Roman"/>
        </w:rPr>
        <w:t xml:space="preserve"> (A part of 50</w:t>
      </w:r>
      <w:r w:rsidRPr="002E6556">
        <w:rPr>
          <w:rFonts w:ascii="Times New Roman" w:hAnsi="Times New Roman" w:cs="Times New Roman"/>
        </w:rPr>
        <w:t xml:space="preserve">00cr.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Group </w:t>
      </w:r>
      <w:proofErr w:type="gramStart"/>
      <w:r w:rsidRPr="002E6556">
        <w:rPr>
          <w:rFonts w:ascii="Times New Roman" w:hAnsi="Times New Roman" w:cs="Times New Roman"/>
        </w:rPr>
        <w:t>Brand :</w:t>
      </w:r>
      <w:proofErr w:type="gramEnd"/>
      <w:r w:rsidRPr="002E6556">
        <w:rPr>
          <w:rFonts w:ascii="Times New Roman" w:hAnsi="Times New Roman" w:cs="Times New Roman"/>
        </w:rPr>
        <w:t xml:space="preserve">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Wares &amp; Cables) as an </w:t>
      </w:r>
      <w:proofErr w:type="spellStart"/>
      <w:r w:rsidRPr="002E6556">
        <w:rPr>
          <w:rFonts w:ascii="Times New Roman" w:hAnsi="Times New Roman" w:cs="Times New Roman"/>
        </w:rPr>
        <w:t>Asstt</w:t>
      </w:r>
      <w:proofErr w:type="spellEnd"/>
      <w:r w:rsidRPr="002E6556">
        <w:rPr>
          <w:rFonts w:ascii="Times New Roman" w:hAnsi="Times New Roman" w:cs="Times New Roman"/>
        </w:rPr>
        <w:t>. Manager-MKTG in charge</w:t>
      </w:r>
      <w:r w:rsidR="00BC1200" w:rsidRPr="002E6556">
        <w:rPr>
          <w:rFonts w:ascii="Times New Roman" w:hAnsi="Times New Roman" w:cs="Times New Roman"/>
        </w:rPr>
        <w:t xml:space="preserve"> of North Bengal, Sikkim &amp; Bhutan with 2 nos. Sales Executive since November 2007 to October 2012. The company is having corporate office in Mumbai.</w:t>
      </w:r>
    </w:p>
    <w:p w:rsidR="00A25544" w:rsidRPr="002E6556" w:rsidRDefault="00A25544" w:rsidP="00A25544">
      <w:pPr>
        <w:pStyle w:val="ListParagraph"/>
        <w:spacing w:after="0"/>
        <w:ind w:left="3240"/>
        <w:jc w:val="both"/>
        <w:rPr>
          <w:rFonts w:ascii="Times New Roman" w:hAnsi="Times New Roman" w:cs="Times New Roman"/>
        </w:rPr>
      </w:pPr>
      <w:proofErr w:type="gramStart"/>
      <w:r w:rsidRPr="002E6556">
        <w:rPr>
          <w:rFonts w:ascii="Times New Roman" w:hAnsi="Times New Roman" w:cs="Times New Roman"/>
          <w:b/>
        </w:rPr>
        <w:t>Product :</w:t>
      </w:r>
      <w:proofErr w:type="gramEnd"/>
      <w:r w:rsidRPr="002E6556">
        <w:rPr>
          <w:rFonts w:ascii="Times New Roman" w:hAnsi="Times New Roman" w:cs="Times New Roman"/>
          <w:b/>
        </w:rPr>
        <w:t xml:space="preserve"> </w:t>
      </w:r>
      <w:r w:rsidR="006603F7" w:rsidRPr="002E6556">
        <w:rPr>
          <w:rFonts w:ascii="Times New Roman" w:hAnsi="Times New Roman" w:cs="Times New Roman"/>
        </w:rPr>
        <w:t xml:space="preserve">LT flexible PVC insulated </w:t>
      </w:r>
      <w:r w:rsidR="004B257F" w:rsidRPr="002E6556">
        <w:rPr>
          <w:rFonts w:ascii="Times New Roman" w:hAnsi="Times New Roman" w:cs="Times New Roman"/>
        </w:rPr>
        <w:t>unheated</w:t>
      </w:r>
      <w:r w:rsidR="006603F7" w:rsidRPr="002E6556">
        <w:rPr>
          <w:rFonts w:ascii="Times New Roman" w:hAnsi="Times New Roman" w:cs="Times New Roman"/>
        </w:rPr>
        <w:t xml:space="preserve"> cables as per IS:694 and LT PVC </w:t>
      </w:r>
      <w:r w:rsidR="004B257F" w:rsidRPr="002E6556">
        <w:rPr>
          <w:rFonts w:ascii="Times New Roman" w:hAnsi="Times New Roman" w:cs="Times New Roman"/>
        </w:rPr>
        <w:t>armored</w:t>
      </w:r>
      <w:r w:rsidR="006603F7" w:rsidRPr="002E6556">
        <w:rPr>
          <w:rFonts w:ascii="Times New Roman" w:hAnsi="Times New Roman" w:cs="Times New Roman"/>
        </w:rPr>
        <w:t xml:space="preserve"> cables as per IS:1554(Part-1).</w:t>
      </w:r>
    </w:p>
    <w:p w:rsidR="0017156C" w:rsidRDefault="0017156C" w:rsidP="00C66279">
      <w:pPr>
        <w:spacing w:after="0"/>
        <w:ind w:left="8640"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(P/2).</w:t>
      </w:r>
      <w:proofErr w:type="gramEnd"/>
    </w:p>
    <w:p w:rsidR="0017156C" w:rsidRDefault="0017156C" w:rsidP="0017156C">
      <w:pPr>
        <w:pStyle w:val="ListParagraph"/>
        <w:spacing w:after="0"/>
        <w:ind w:left="9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(P-2)</w:t>
      </w:r>
    </w:p>
    <w:p w:rsidR="0017156C" w:rsidRDefault="0017156C" w:rsidP="00F636DD">
      <w:pPr>
        <w:spacing w:after="0"/>
        <w:ind w:left="2880" w:firstLine="360"/>
        <w:rPr>
          <w:rFonts w:ascii="Times New Roman" w:hAnsi="Times New Roman" w:cs="Times New Roman"/>
          <w:b/>
        </w:rPr>
      </w:pPr>
    </w:p>
    <w:p w:rsidR="0017156C" w:rsidRDefault="0017156C" w:rsidP="00F636DD">
      <w:pPr>
        <w:spacing w:after="0"/>
        <w:ind w:left="2880" w:firstLine="360"/>
        <w:rPr>
          <w:rFonts w:ascii="Times New Roman" w:hAnsi="Times New Roman" w:cs="Times New Roman"/>
          <w:b/>
        </w:rPr>
      </w:pPr>
    </w:p>
    <w:p w:rsidR="00F636DD" w:rsidRPr="002E6556" w:rsidRDefault="00F636DD" w:rsidP="00F636DD">
      <w:pPr>
        <w:spacing w:after="0"/>
        <w:ind w:left="2880" w:firstLine="360"/>
        <w:rPr>
          <w:rFonts w:ascii="Times New Roman" w:hAnsi="Times New Roman" w:cs="Times New Roman"/>
          <w:b/>
        </w:rPr>
      </w:pPr>
      <w:proofErr w:type="gramStart"/>
      <w:r w:rsidRPr="002E6556">
        <w:rPr>
          <w:rFonts w:ascii="Times New Roman" w:hAnsi="Times New Roman" w:cs="Times New Roman"/>
          <w:b/>
        </w:rPr>
        <w:t>Accountabilities :</w:t>
      </w:r>
      <w:proofErr w:type="gramEnd"/>
    </w:p>
    <w:p w:rsidR="00F636DD" w:rsidRPr="002E6556" w:rsidRDefault="00F636DD" w:rsidP="00496C4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Costing, Pricing and Budget preparation.</w:t>
      </w:r>
    </w:p>
    <w:p w:rsidR="00F636DD" w:rsidRPr="002E6556" w:rsidRDefault="00F636DD" w:rsidP="00496C4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Strategic Planning of Marketing and sales distribution network.</w:t>
      </w:r>
    </w:p>
    <w:p w:rsidR="00F636DD" w:rsidRPr="002E6556" w:rsidRDefault="00F636DD" w:rsidP="00496C4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Distributor / Dealer appointment.</w:t>
      </w:r>
    </w:p>
    <w:p w:rsidR="00E724E6" w:rsidRPr="002E6556" w:rsidRDefault="00E724E6" w:rsidP="00496C4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Approvals in different Govt. Sectors, PSU, Building Sectors and Other Private Industries.</w:t>
      </w:r>
      <w:r w:rsidR="00E13AB5">
        <w:rPr>
          <w:rFonts w:ascii="Times New Roman" w:hAnsi="Times New Roman" w:cs="Times New Roman"/>
        </w:rPr>
        <w:tab/>
      </w:r>
      <w:r w:rsidR="00E13AB5">
        <w:rPr>
          <w:rFonts w:ascii="Times New Roman" w:hAnsi="Times New Roman" w:cs="Times New Roman"/>
        </w:rPr>
        <w:tab/>
      </w:r>
      <w:r w:rsidR="00E13AB5">
        <w:rPr>
          <w:rFonts w:ascii="Times New Roman" w:hAnsi="Times New Roman" w:cs="Times New Roman"/>
        </w:rPr>
        <w:tab/>
      </w:r>
      <w:r w:rsidR="00E13AB5">
        <w:rPr>
          <w:rFonts w:ascii="Times New Roman" w:hAnsi="Times New Roman" w:cs="Times New Roman"/>
        </w:rPr>
        <w:tab/>
      </w:r>
      <w:r w:rsidR="0012278A">
        <w:rPr>
          <w:rFonts w:ascii="Times New Roman" w:hAnsi="Times New Roman" w:cs="Times New Roman"/>
        </w:rPr>
        <w:tab/>
      </w:r>
    </w:p>
    <w:p w:rsidR="00E724E6" w:rsidRDefault="00E724E6" w:rsidP="00496C4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Tendering Jobs.</w:t>
      </w:r>
    </w:p>
    <w:p w:rsidR="00E13AB5" w:rsidRPr="002E6556" w:rsidRDefault="00E13AB5" w:rsidP="00E13AB5">
      <w:pPr>
        <w:pStyle w:val="ListParagraph"/>
        <w:spacing w:after="0"/>
        <w:ind w:left="3960"/>
        <w:jc w:val="both"/>
        <w:rPr>
          <w:rFonts w:ascii="Times New Roman" w:hAnsi="Times New Roman" w:cs="Times New Roman"/>
        </w:rPr>
      </w:pPr>
    </w:p>
    <w:p w:rsidR="00496C4E" w:rsidRPr="002E6556" w:rsidRDefault="00496C4E" w:rsidP="00496C4E">
      <w:pPr>
        <w:pStyle w:val="ListParagraph"/>
        <w:numPr>
          <w:ilvl w:val="0"/>
          <w:numId w:val="2"/>
        </w:numPr>
        <w:spacing w:after="0"/>
        <w:ind w:left="324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Worked with </w:t>
      </w:r>
      <w:r w:rsidRPr="004512F7">
        <w:rPr>
          <w:rFonts w:ascii="Times New Roman" w:hAnsi="Times New Roman" w:cs="Times New Roman"/>
          <w:b/>
        </w:rPr>
        <w:t xml:space="preserve">M/s. </w:t>
      </w:r>
      <w:r w:rsidRPr="00F97704">
        <w:rPr>
          <w:rFonts w:ascii="Times New Roman" w:hAnsi="Times New Roman" w:cs="Times New Roman"/>
          <w:b/>
          <w:sz w:val="24"/>
          <w:szCs w:val="24"/>
        </w:rPr>
        <w:t xml:space="preserve">Indo Asian </w:t>
      </w:r>
      <w:proofErr w:type="spellStart"/>
      <w:r w:rsidRPr="00F97704">
        <w:rPr>
          <w:rFonts w:ascii="Times New Roman" w:hAnsi="Times New Roman" w:cs="Times New Roman"/>
          <w:b/>
          <w:sz w:val="24"/>
          <w:szCs w:val="24"/>
        </w:rPr>
        <w:t>Fusegear</w:t>
      </w:r>
      <w:proofErr w:type="spellEnd"/>
      <w:r w:rsidRPr="00F97704">
        <w:rPr>
          <w:rFonts w:ascii="Times New Roman" w:hAnsi="Times New Roman" w:cs="Times New Roman"/>
          <w:b/>
          <w:sz w:val="24"/>
          <w:szCs w:val="24"/>
        </w:rPr>
        <w:t xml:space="preserve"> Ltd.</w:t>
      </w:r>
      <w:r w:rsidRPr="002E6556">
        <w:rPr>
          <w:rFonts w:ascii="Times New Roman" w:hAnsi="Times New Roman" w:cs="Times New Roman"/>
        </w:rPr>
        <w:t xml:space="preserve"> as a Sr. Sales Officer in charge of entire North Bengal, Sikkim and Royal Kingdom of Bhutan from March 2004 to October 2007.</w:t>
      </w:r>
    </w:p>
    <w:p w:rsidR="0084531A" w:rsidRPr="002E6556" w:rsidRDefault="0084531A" w:rsidP="0084531A">
      <w:pPr>
        <w:pStyle w:val="ListParagraph"/>
        <w:spacing w:after="0"/>
        <w:ind w:left="3240"/>
        <w:jc w:val="both"/>
        <w:rPr>
          <w:rFonts w:ascii="Times New Roman" w:hAnsi="Times New Roman" w:cs="Times New Roman"/>
        </w:rPr>
      </w:pPr>
      <w:proofErr w:type="gramStart"/>
      <w:r w:rsidRPr="002E6556">
        <w:rPr>
          <w:rFonts w:ascii="Times New Roman" w:hAnsi="Times New Roman" w:cs="Times New Roman"/>
          <w:b/>
        </w:rPr>
        <w:t>Product :</w:t>
      </w:r>
      <w:proofErr w:type="gramEnd"/>
      <w:r w:rsidRPr="002E6556">
        <w:rPr>
          <w:rFonts w:ascii="Times New Roman" w:hAnsi="Times New Roman" w:cs="Times New Roman"/>
          <w:b/>
        </w:rPr>
        <w:t xml:space="preserve"> </w:t>
      </w:r>
      <w:r w:rsidR="00573C3D" w:rsidRPr="002E6556">
        <w:rPr>
          <w:rFonts w:ascii="Times New Roman" w:hAnsi="Times New Roman" w:cs="Times New Roman"/>
        </w:rPr>
        <w:t>Full ranges of Switchgear, LT domestic wires, CFL and Modular switches.</w:t>
      </w:r>
    </w:p>
    <w:p w:rsidR="00573C3D" w:rsidRPr="002E6556" w:rsidRDefault="00573C3D" w:rsidP="00573C3D">
      <w:pPr>
        <w:spacing w:after="0"/>
        <w:ind w:left="2880" w:firstLine="360"/>
        <w:rPr>
          <w:rFonts w:ascii="Times New Roman" w:hAnsi="Times New Roman" w:cs="Times New Roman"/>
          <w:b/>
        </w:rPr>
      </w:pPr>
      <w:proofErr w:type="gramStart"/>
      <w:r w:rsidRPr="002E6556">
        <w:rPr>
          <w:rFonts w:ascii="Times New Roman" w:hAnsi="Times New Roman" w:cs="Times New Roman"/>
          <w:b/>
        </w:rPr>
        <w:t>Accountabilities :</w:t>
      </w:r>
      <w:proofErr w:type="gramEnd"/>
    </w:p>
    <w:p w:rsidR="00573C3D" w:rsidRPr="002E6556" w:rsidRDefault="00573C3D" w:rsidP="00573C3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Strategic Planning.</w:t>
      </w:r>
    </w:p>
    <w:p w:rsidR="00573C3D" w:rsidRPr="002E6556" w:rsidRDefault="00573C3D" w:rsidP="00573C3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CP / CSA Appointment.</w:t>
      </w:r>
    </w:p>
    <w:p w:rsidR="00573C3D" w:rsidRPr="002E6556" w:rsidRDefault="00CE2657" w:rsidP="00573C3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Approvals / Registration in Power utilities sectors, Govt. Dept., PSU’s, Big Private Projects, Big Builders, Consultants, Architects and Contractors etc.</w:t>
      </w:r>
    </w:p>
    <w:p w:rsidR="00204631" w:rsidRPr="002E6556" w:rsidRDefault="00204631" w:rsidP="00573C3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Distribution Network Development (Dist – Dealer – Retailer)</w:t>
      </w:r>
      <w:r w:rsidR="00393BD3" w:rsidRPr="002E6556">
        <w:rPr>
          <w:rFonts w:ascii="Times New Roman" w:hAnsi="Times New Roman" w:cs="Times New Roman"/>
        </w:rPr>
        <w:t>.</w:t>
      </w:r>
    </w:p>
    <w:p w:rsidR="00BA0F9B" w:rsidRPr="002E6556" w:rsidRDefault="00BA0F9B" w:rsidP="00573C3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Key Account Management.</w:t>
      </w:r>
    </w:p>
    <w:p w:rsidR="0032508B" w:rsidRDefault="0032508B" w:rsidP="00C24CCC">
      <w:pPr>
        <w:spacing w:after="0"/>
        <w:ind w:left="3240"/>
        <w:jc w:val="both"/>
        <w:rPr>
          <w:rFonts w:ascii="Times New Roman" w:hAnsi="Times New Roman" w:cs="Times New Roman"/>
          <w:b/>
          <w:i/>
        </w:rPr>
      </w:pPr>
      <w:r w:rsidRPr="002E6556">
        <w:rPr>
          <w:rFonts w:ascii="Times New Roman" w:hAnsi="Times New Roman" w:cs="Times New Roman"/>
          <w:b/>
          <w:u w:val="single"/>
        </w:rPr>
        <w:t xml:space="preserve">Key </w:t>
      </w:r>
      <w:r w:rsidR="004C216D" w:rsidRPr="002E6556">
        <w:rPr>
          <w:rFonts w:ascii="Times New Roman" w:hAnsi="Times New Roman" w:cs="Times New Roman"/>
          <w:b/>
          <w:u w:val="single"/>
        </w:rPr>
        <w:t>Attainments</w:t>
      </w:r>
      <w:r w:rsidR="004C216D" w:rsidRPr="002E6556">
        <w:rPr>
          <w:rFonts w:ascii="Times New Roman" w:hAnsi="Times New Roman" w:cs="Times New Roman"/>
          <w:b/>
        </w:rPr>
        <w:t>:</w:t>
      </w:r>
      <w:r w:rsidRPr="002E6556">
        <w:rPr>
          <w:rFonts w:ascii="Times New Roman" w:hAnsi="Times New Roman" w:cs="Times New Roman"/>
        </w:rPr>
        <w:t xml:space="preserve"> </w:t>
      </w:r>
      <w:r w:rsidRPr="002E6556">
        <w:rPr>
          <w:rFonts w:ascii="Times New Roman" w:hAnsi="Times New Roman" w:cs="Times New Roman"/>
          <w:b/>
          <w:i/>
        </w:rPr>
        <w:t>Receiving Best Sa</w:t>
      </w:r>
      <w:r w:rsidR="004512F7">
        <w:rPr>
          <w:rFonts w:ascii="Times New Roman" w:hAnsi="Times New Roman" w:cs="Times New Roman"/>
          <w:b/>
          <w:i/>
        </w:rPr>
        <w:t>les Achievement award by Indo A</w:t>
      </w:r>
      <w:r w:rsidRPr="002E6556">
        <w:rPr>
          <w:rFonts w:ascii="Times New Roman" w:hAnsi="Times New Roman" w:cs="Times New Roman"/>
          <w:b/>
          <w:i/>
        </w:rPr>
        <w:t>sian Management authorities for year of 2004-05.</w:t>
      </w:r>
    </w:p>
    <w:p w:rsidR="000C7BAE" w:rsidRPr="002E6556" w:rsidRDefault="000C7BAE" w:rsidP="00C24CCC">
      <w:pPr>
        <w:spacing w:after="0"/>
        <w:ind w:left="3240"/>
        <w:jc w:val="both"/>
        <w:rPr>
          <w:rFonts w:ascii="Times New Roman" w:hAnsi="Times New Roman" w:cs="Times New Roman"/>
          <w:b/>
        </w:rPr>
      </w:pPr>
    </w:p>
    <w:p w:rsidR="0032508B" w:rsidRPr="002E6556" w:rsidRDefault="0032508B" w:rsidP="0032508B">
      <w:pPr>
        <w:pStyle w:val="ListParagraph"/>
        <w:numPr>
          <w:ilvl w:val="0"/>
          <w:numId w:val="2"/>
        </w:numPr>
        <w:spacing w:after="0"/>
        <w:ind w:left="324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Worked with </w:t>
      </w:r>
      <w:r w:rsidRPr="004512F7">
        <w:rPr>
          <w:rFonts w:ascii="Times New Roman" w:hAnsi="Times New Roman" w:cs="Times New Roman"/>
          <w:b/>
        </w:rPr>
        <w:t xml:space="preserve">M/s. </w:t>
      </w:r>
      <w:r w:rsidRPr="00F97704">
        <w:rPr>
          <w:rFonts w:ascii="Times New Roman" w:hAnsi="Times New Roman" w:cs="Times New Roman"/>
          <w:b/>
          <w:sz w:val="24"/>
          <w:szCs w:val="24"/>
        </w:rPr>
        <w:t>Standard Electricals Limited</w:t>
      </w:r>
      <w:r w:rsidRPr="00F97704">
        <w:rPr>
          <w:rFonts w:ascii="Times New Roman" w:hAnsi="Times New Roman" w:cs="Times New Roman"/>
          <w:sz w:val="24"/>
          <w:szCs w:val="24"/>
        </w:rPr>
        <w:t xml:space="preserve"> </w:t>
      </w:r>
      <w:r w:rsidRPr="002E6556">
        <w:rPr>
          <w:rFonts w:ascii="Times New Roman" w:hAnsi="Times New Roman" w:cs="Times New Roman"/>
        </w:rPr>
        <w:t>(a division of 5000cr. HAVELLS Group having corporate office at Delhi) as Executive (Sales) Officer in charge of entire North Bengal, Sikkim and Bhutan from June 2003 to February 2004.</w:t>
      </w:r>
    </w:p>
    <w:p w:rsidR="009D7B9E" w:rsidRPr="002E6556" w:rsidRDefault="009D7B9E" w:rsidP="009D7B9E">
      <w:pPr>
        <w:spacing w:after="0"/>
        <w:ind w:left="3240"/>
        <w:jc w:val="both"/>
        <w:rPr>
          <w:rFonts w:ascii="Times New Roman" w:hAnsi="Times New Roman" w:cs="Times New Roman"/>
        </w:rPr>
      </w:pPr>
      <w:proofErr w:type="gramStart"/>
      <w:r w:rsidRPr="002E6556">
        <w:rPr>
          <w:rFonts w:ascii="Times New Roman" w:hAnsi="Times New Roman" w:cs="Times New Roman"/>
          <w:b/>
        </w:rPr>
        <w:t>Product :</w:t>
      </w:r>
      <w:proofErr w:type="gramEnd"/>
      <w:r w:rsidRPr="002E6556">
        <w:rPr>
          <w:rFonts w:ascii="Times New Roman" w:hAnsi="Times New Roman" w:cs="Times New Roman"/>
          <w:b/>
        </w:rPr>
        <w:t xml:space="preserve"> </w:t>
      </w:r>
      <w:r w:rsidR="008729CF" w:rsidRPr="002E6556">
        <w:rPr>
          <w:rFonts w:ascii="Times New Roman" w:hAnsi="Times New Roman" w:cs="Times New Roman"/>
        </w:rPr>
        <w:t xml:space="preserve">Full ranges of switchgear, LT domestic wires </w:t>
      </w:r>
      <w:r w:rsidR="00097C2F">
        <w:rPr>
          <w:rFonts w:ascii="Times New Roman" w:hAnsi="Times New Roman" w:cs="Times New Roman"/>
        </w:rPr>
        <w:t xml:space="preserve">Fan </w:t>
      </w:r>
      <w:r w:rsidR="008729CF" w:rsidRPr="002E6556">
        <w:rPr>
          <w:rFonts w:ascii="Times New Roman" w:hAnsi="Times New Roman" w:cs="Times New Roman"/>
        </w:rPr>
        <w:t>and CFL.</w:t>
      </w:r>
    </w:p>
    <w:p w:rsidR="00CF697F" w:rsidRPr="002E6556" w:rsidRDefault="00CF697F" w:rsidP="00CF697F">
      <w:pPr>
        <w:spacing w:after="0"/>
        <w:ind w:left="2880" w:firstLine="360"/>
        <w:rPr>
          <w:rFonts w:ascii="Times New Roman" w:hAnsi="Times New Roman" w:cs="Times New Roman"/>
          <w:b/>
        </w:rPr>
      </w:pPr>
      <w:proofErr w:type="gramStart"/>
      <w:r w:rsidRPr="002E6556">
        <w:rPr>
          <w:rFonts w:ascii="Times New Roman" w:hAnsi="Times New Roman" w:cs="Times New Roman"/>
          <w:b/>
        </w:rPr>
        <w:t>Accountabilities :</w:t>
      </w:r>
      <w:proofErr w:type="gramEnd"/>
    </w:p>
    <w:p w:rsidR="00CF697F" w:rsidRPr="002E6556" w:rsidRDefault="00CF697F" w:rsidP="00CF697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Planning.</w:t>
      </w:r>
    </w:p>
    <w:p w:rsidR="00C26070" w:rsidRPr="002E6556" w:rsidRDefault="00C26070" w:rsidP="00CF697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Network Development.</w:t>
      </w:r>
    </w:p>
    <w:p w:rsidR="00C26070" w:rsidRPr="002E6556" w:rsidRDefault="00C26070" w:rsidP="00CF697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Approvals / Registration in power utilities, Govt. PSU and other Big Private Projects.</w:t>
      </w:r>
    </w:p>
    <w:p w:rsidR="00C62AB9" w:rsidRPr="002E6556" w:rsidRDefault="00C62AB9" w:rsidP="00CF697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Distribution Network Development (Dist – Deal – Retailer).</w:t>
      </w:r>
    </w:p>
    <w:p w:rsidR="001E0A3C" w:rsidRPr="002E6556" w:rsidRDefault="001E0A3C" w:rsidP="00CF697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Key Account Management.</w:t>
      </w:r>
    </w:p>
    <w:p w:rsidR="00455E4E" w:rsidRPr="002E6556" w:rsidRDefault="00C62CD4" w:rsidP="00455E4E">
      <w:pPr>
        <w:spacing w:after="0"/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left:0;text-align:left;margin-left:161.25pt;margin-top:2.45pt;width:201.75pt;height:18.75pt;z-index:2516613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55E4E" w:rsidRPr="00455E4E" w:rsidRDefault="00455E4E">
                  <w:pPr>
                    <w:rPr>
                      <w:b/>
                    </w:rPr>
                  </w:pPr>
                  <w:r w:rsidRPr="00455E4E">
                    <w:rPr>
                      <w:b/>
                    </w:rPr>
                    <w:t>MAJOR BREAK THROUGH IN SALES</w:t>
                  </w:r>
                </w:p>
              </w:txbxContent>
            </v:textbox>
          </v:shape>
        </w:pict>
      </w:r>
    </w:p>
    <w:p w:rsidR="00CF697F" w:rsidRPr="002E6556" w:rsidRDefault="00CF697F" w:rsidP="009D7B9E">
      <w:pPr>
        <w:spacing w:after="0"/>
        <w:ind w:left="3240"/>
        <w:jc w:val="both"/>
        <w:rPr>
          <w:rFonts w:ascii="Times New Roman" w:hAnsi="Times New Roman" w:cs="Times New Roman"/>
        </w:rPr>
      </w:pPr>
    </w:p>
    <w:p w:rsidR="00185A2F" w:rsidRDefault="00185A2F" w:rsidP="00185A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Breaking and turning the order in </w:t>
      </w:r>
      <w:proofErr w:type="spellStart"/>
      <w:r w:rsidRPr="002E6556">
        <w:rPr>
          <w:rFonts w:ascii="Times New Roman" w:hAnsi="Times New Roman" w:cs="Times New Roman"/>
        </w:rPr>
        <w:t>favour</w:t>
      </w:r>
      <w:proofErr w:type="spellEnd"/>
      <w:r w:rsidRPr="002E6556">
        <w:rPr>
          <w:rFonts w:ascii="Times New Roman" w:hAnsi="Times New Roman" w:cs="Times New Roman"/>
        </w:rPr>
        <w:t xml:space="preserve"> of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Wires Pvt.  Ltd. from CPWD-IBB by appealing convincing and amending the Central base Industries purchase preference rule in Senior Tender Committee meeting. Order received 35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. Competitors: </w:t>
      </w:r>
      <w:proofErr w:type="spellStart"/>
      <w:r w:rsidRPr="002E6556">
        <w:rPr>
          <w:rFonts w:ascii="Times New Roman" w:hAnsi="Times New Roman" w:cs="Times New Roman"/>
        </w:rPr>
        <w:t>Finolex</w:t>
      </w:r>
      <w:proofErr w:type="spellEnd"/>
      <w:r w:rsidRPr="002E6556">
        <w:rPr>
          <w:rFonts w:ascii="Times New Roman" w:hAnsi="Times New Roman" w:cs="Times New Roman"/>
        </w:rPr>
        <w:t xml:space="preserve">, </w:t>
      </w:r>
      <w:proofErr w:type="spellStart"/>
      <w:r w:rsidRPr="002E6556">
        <w:rPr>
          <w:rFonts w:ascii="Times New Roman" w:hAnsi="Times New Roman" w:cs="Times New Roman"/>
        </w:rPr>
        <w:t>Ralison</w:t>
      </w:r>
      <w:proofErr w:type="spellEnd"/>
      <w:r w:rsidRPr="002E6556">
        <w:rPr>
          <w:rFonts w:ascii="Times New Roman" w:hAnsi="Times New Roman" w:cs="Times New Roman"/>
        </w:rPr>
        <w:t>, Plaza etc.</w:t>
      </w:r>
    </w:p>
    <w:p w:rsidR="0017156C" w:rsidRDefault="0017156C" w:rsidP="001715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156C" w:rsidRPr="002E6556" w:rsidRDefault="00F21334" w:rsidP="0017156C">
      <w:pPr>
        <w:spacing w:after="0" w:line="240" w:lineRule="auto"/>
        <w:ind w:left="9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972185</wp:posOffset>
            </wp:positionV>
            <wp:extent cx="2359660" cy="11449050"/>
            <wp:effectExtent l="19050" t="0" r="2540" b="0"/>
            <wp:wrapNone/>
            <wp:docPr id="3" name="Picture 0" descr="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1144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17156C">
        <w:rPr>
          <w:rFonts w:ascii="Times New Roman" w:hAnsi="Times New Roman" w:cs="Times New Roman"/>
        </w:rPr>
        <w:t>( P</w:t>
      </w:r>
      <w:proofErr w:type="gramEnd"/>
      <w:r w:rsidR="0017156C">
        <w:rPr>
          <w:rFonts w:ascii="Times New Roman" w:hAnsi="Times New Roman" w:cs="Times New Roman"/>
        </w:rPr>
        <w:t>/3).</w:t>
      </w:r>
    </w:p>
    <w:p w:rsidR="0017156C" w:rsidRDefault="0017156C" w:rsidP="0017156C">
      <w:pPr>
        <w:spacing w:after="0" w:line="240" w:lineRule="auto"/>
        <w:ind w:left="3240"/>
        <w:jc w:val="both"/>
        <w:rPr>
          <w:rFonts w:ascii="Times New Roman" w:hAnsi="Times New Roman" w:cs="Times New Roman"/>
        </w:rPr>
      </w:pPr>
    </w:p>
    <w:p w:rsidR="0017156C" w:rsidRDefault="0017156C" w:rsidP="0017156C">
      <w:pPr>
        <w:spacing w:after="0" w:line="240" w:lineRule="auto"/>
        <w:ind w:left="9000"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(P-3).</w:t>
      </w:r>
      <w:proofErr w:type="gramEnd"/>
    </w:p>
    <w:p w:rsidR="0017156C" w:rsidRPr="002E6556" w:rsidRDefault="0017156C" w:rsidP="0017156C">
      <w:pPr>
        <w:spacing w:after="0" w:line="240" w:lineRule="auto"/>
        <w:ind w:left="3240"/>
        <w:jc w:val="both"/>
        <w:rPr>
          <w:rFonts w:ascii="Times New Roman" w:hAnsi="Times New Roman" w:cs="Times New Roman"/>
        </w:rPr>
      </w:pPr>
    </w:p>
    <w:p w:rsidR="00185A2F" w:rsidRPr="002E6556" w:rsidRDefault="00185A2F" w:rsidP="00185A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Breaking and receiving the order of 25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 in </w:t>
      </w:r>
      <w:proofErr w:type="spellStart"/>
      <w:r w:rsidRPr="002E6556">
        <w:rPr>
          <w:rFonts w:ascii="Times New Roman" w:hAnsi="Times New Roman" w:cs="Times New Roman"/>
        </w:rPr>
        <w:t>favour</w:t>
      </w:r>
      <w:proofErr w:type="spellEnd"/>
      <w:r w:rsidRPr="002E6556">
        <w:rPr>
          <w:rFonts w:ascii="Times New Roman" w:hAnsi="Times New Roman" w:cs="Times New Roman"/>
        </w:rPr>
        <w:t xml:space="preserve"> of Indo Asian </w:t>
      </w:r>
      <w:proofErr w:type="spellStart"/>
      <w:r w:rsidRPr="002E6556">
        <w:rPr>
          <w:rFonts w:ascii="Times New Roman" w:hAnsi="Times New Roman" w:cs="Times New Roman"/>
        </w:rPr>
        <w:t>Fusegear</w:t>
      </w:r>
      <w:proofErr w:type="spellEnd"/>
      <w:r w:rsidRPr="002E6556">
        <w:rPr>
          <w:rFonts w:ascii="Times New Roman" w:hAnsi="Times New Roman" w:cs="Times New Roman"/>
        </w:rPr>
        <w:t xml:space="preserve"> Ltd from Ministry of Power &amp; Energy under Sikkim by technically discarded the main competitor </w:t>
      </w:r>
      <w:proofErr w:type="spellStart"/>
      <w:r w:rsidRPr="002E6556">
        <w:rPr>
          <w:rFonts w:ascii="Times New Roman" w:hAnsi="Times New Roman" w:cs="Times New Roman"/>
        </w:rPr>
        <w:t>Havells</w:t>
      </w:r>
      <w:proofErr w:type="spellEnd"/>
      <w:r w:rsidRPr="002E6556">
        <w:rPr>
          <w:rFonts w:ascii="Times New Roman" w:hAnsi="Times New Roman" w:cs="Times New Roman"/>
        </w:rPr>
        <w:t>.</w:t>
      </w:r>
    </w:p>
    <w:p w:rsidR="00185A2F" w:rsidRPr="002E6556" w:rsidRDefault="00185A2F" w:rsidP="00185A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Successful in receiving approvals and order from MES, MAP (Married Accommodation Project), NHPC through contactors. (Total order value 1.0 CR only Wire) in </w:t>
      </w:r>
      <w:proofErr w:type="spellStart"/>
      <w:r w:rsidRPr="002E6556">
        <w:rPr>
          <w:rFonts w:ascii="Times New Roman" w:hAnsi="Times New Roman" w:cs="Times New Roman"/>
        </w:rPr>
        <w:t>favour</w:t>
      </w:r>
      <w:proofErr w:type="spellEnd"/>
      <w:r w:rsidRPr="002E6556">
        <w:rPr>
          <w:rFonts w:ascii="Times New Roman" w:hAnsi="Times New Roman" w:cs="Times New Roman"/>
        </w:rPr>
        <w:t xml:space="preserve"> of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Wires Pvt. Ltd.</w:t>
      </w:r>
    </w:p>
    <w:p w:rsidR="00185A2F" w:rsidRDefault="00185A2F" w:rsidP="00185A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Successfully achieving and executing order of 1.0 CR. from Real Estate segment: Client TERAI group, PANCHNAI Proj</w:t>
      </w:r>
      <w:r w:rsidR="001C4966" w:rsidRPr="002E6556">
        <w:rPr>
          <w:rFonts w:ascii="Times New Roman" w:hAnsi="Times New Roman" w:cs="Times New Roman"/>
        </w:rPr>
        <w:t>ect</w:t>
      </w:r>
      <w:r w:rsidRPr="002E6556">
        <w:rPr>
          <w:rFonts w:ascii="Times New Roman" w:hAnsi="Times New Roman" w:cs="Times New Roman"/>
        </w:rPr>
        <w:t>, UTTARAYAN Township, City Center Proj</w:t>
      </w:r>
      <w:r w:rsidR="001C4966" w:rsidRPr="002E6556">
        <w:rPr>
          <w:rFonts w:ascii="Times New Roman" w:hAnsi="Times New Roman" w:cs="Times New Roman"/>
        </w:rPr>
        <w:t>ect</w:t>
      </w:r>
      <w:r w:rsidRPr="002E6556">
        <w:rPr>
          <w:rFonts w:ascii="Times New Roman" w:hAnsi="Times New Roman" w:cs="Times New Roman"/>
        </w:rPr>
        <w:t xml:space="preserve">, </w:t>
      </w:r>
      <w:proofErr w:type="spellStart"/>
      <w:r w:rsidRPr="002E6556">
        <w:rPr>
          <w:rFonts w:ascii="Times New Roman" w:hAnsi="Times New Roman" w:cs="Times New Roman"/>
        </w:rPr>
        <w:t>Begraj</w:t>
      </w:r>
      <w:proofErr w:type="spellEnd"/>
      <w:r w:rsidRPr="002E6556">
        <w:rPr>
          <w:rFonts w:ascii="Times New Roman" w:hAnsi="Times New Roman" w:cs="Times New Roman"/>
        </w:rPr>
        <w:t xml:space="preserve"> Group. Product: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Wires.</w:t>
      </w:r>
    </w:p>
    <w:p w:rsidR="000C7BAE" w:rsidRDefault="000C7BAE" w:rsidP="000C7BAE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</w:p>
    <w:p w:rsidR="009C5821" w:rsidRDefault="009C5821" w:rsidP="009C5821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C7BAE" w:rsidRDefault="00185A2F" w:rsidP="00185A2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Successfully approving/scheduling the specification in the category of </w:t>
      </w:r>
    </w:p>
    <w:p w:rsidR="00185A2F" w:rsidRDefault="00185A2F" w:rsidP="000C7BAE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LT Switchgears (MCB, DB, MCCB, Time Switch) and finally achieving the order in the </w:t>
      </w:r>
      <w:proofErr w:type="spellStart"/>
      <w:r w:rsidRPr="002E6556">
        <w:rPr>
          <w:rFonts w:ascii="Times New Roman" w:hAnsi="Times New Roman" w:cs="Times New Roman"/>
        </w:rPr>
        <w:t>favour</w:t>
      </w:r>
      <w:proofErr w:type="spellEnd"/>
      <w:r w:rsidRPr="002E6556">
        <w:rPr>
          <w:rFonts w:ascii="Times New Roman" w:hAnsi="Times New Roman" w:cs="Times New Roman"/>
        </w:rPr>
        <w:t xml:space="preserve"> of “Indo Asian”  value: 20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 from CPWD-</w:t>
      </w:r>
      <w:proofErr w:type="spellStart"/>
      <w:r w:rsidRPr="002E6556">
        <w:rPr>
          <w:rFonts w:ascii="Times New Roman" w:hAnsi="Times New Roman" w:cs="Times New Roman"/>
        </w:rPr>
        <w:t>Siliguri</w:t>
      </w:r>
      <w:proofErr w:type="spellEnd"/>
      <w:r w:rsidRPr="002E6556">
        <w:rPr>
          <w:rFonts w:ascii="Times New Roman" w:hAnsi="Times New Roman" w:cs="Times New Roman"/>
        </w:rPr>
        <w:t xml:space="preserve"> Div) </w:t>
      </w:r>
      <w:proofErr w:type="spellStart"/>
      <w:r w:rsidRPr="002E6556">
        <w:rPr>
          <w:rFonts w:ascii="Times New Roman" w:hAnsi="Times New Roman" w:cs="Times New Roman"/>
        </w:rPr>
        <w:t>Alipurduar</w:t>
      </w:r>
      <w:proofErr w:type="spellEnd"/>
      <w:r w:rsidRPr="002E6556">
        <w:rPr>
          <w:rFonts w:ascii="Times New Roman" w:hAnsi="Times New Roman" w:cs="Times New Roman"/>
        </w:rPr>
        <w:t xml:space="preserve"> &amp; </w:t>
      </w:r>
      <w:proofErr w:type="spellStart"/>
      <w:r w:rsidRPr="002E6556">
        <w:rPr>
          <w:rFonts w:ascii="Times New Roman" w:hAnsi="Times New Roman" w:cs="Times New Roman"/>
        </w:rPr>
        <w:t>Katihar</w:t>
      </w:r>
      <w:proofErr w:type="spellEnd"/>
      <w:r w:rsidRPr="002E6556">
        <w:rPr>
          <w:rFonts w:ascii="Times New Roman" w:hAnsi="Times New Roman" w:cs="Times New Roman"/>
        </w:rPr>
        <w:t xml:space="preserve"> – DRM office- N.F Railway ( Contract </w:t>
      </w:r>
      <w:proofErr w:type="spellStart"/>
      <w:r w:rsidRPr="002E6556">
        <w:rPr>
          <w:rFonts w:ascii="Times New Roman" w:hAnsi="Times New Roman" w:cs="Times New Roman"/>
        </w:rPr>
        <w:t>Divn</w:t>
      </w:r>
      <w:proofErr w:type="spellEnd"/>
      <w:r w:rsidRPr="002E6556">
        <w:rPr>
          <w:rFonts w:ascii="Times New Roman" w:hAnsi="Times New Roman" w:cs="Times New Roman"/>
        </w:rPr>
        <w:t xml:space="preserve">.), value 32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, </w:t>
      </w:r>
      <w:proofErr w:type="spellStart"/>
      <w:r w:rsidRPr="002E6556">
        <w:rPr>
          <w:rFonts w:ascii="Times New Roman" w:hAnsi="Times New Roman" w:cs="Times New Roman"/>
        </w:rPr>
        <w:t>Begraj</w:t>
      </w:r>
      <w:proofErr w:type="spellEnd"/>
      <w:r w:rsidRPr="002E6556">
        <w:rPr>
          <w:rFonts w:ascii="Times New Roman" w:hAnsi="Times New Roman" w:cs="Times New Roman"/>
        </w:rPr>
        <w:t xml:space="preserve"> Group, Value: 12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, Club Town </w:t>
      </w:r>
      <w:proofErr w:type="spellStart"/>
      <w:r w:rsidRPr="002E6556">
        <w:rPr>
          <w:rFonts w:ascii="Times New Roman" w:hAnsi="Times New Roman" w:cs="Times New Roman"/>
        </w:rPr>
        <w:t>Proj</w:t>
      </w:r>
      <w:proofErr w:type="spellEnd"/>
      <w:r w:rsidRPr="002E6556">
        <w:rPr>
          <w:rFonts w:ascii="Times New Roman" w:hAnsi="Times New Roman" w:cs="Times New Roman"/>
        </w:rPr>
        <w:t xml:space="preserve">, Value : 15 </w:t>
      </w:r>
      <w:proofErr w:type="spellStart"/>
      <w:r w:rsidRPr="002E6556">
        <w:rPr>
          <w:rFonts w:ascii="Times New Roman" w:hAnsi="Times New Roman" w:cs="Times New Roman"/>
        </w:rPr>
        <w:t>Lacs</w:t>
      </w:r>
      <w:proofErr w:type="spellEnd"/>
      <w:r w:rsidRPr="002E6556">
        <w:rPr>
          <w:rFonts w:ascii="Times New Roman" w:hAnsi="Times New Roman" w:cs="Times New Roman"/>
        </w:rPr>
        <w:t xml:space="preserve">. </w:t>
      </w:r>
      <w:proofErr w:type="gramStart"/>
      <w:r w:rsidRPr="002E6556">
        <w:rPr>
          <w:rFonts w:ascii="Times New Roman" w:hAnsi="Times New Roman" w:cs="Times New Roman"/>
        </w:rPr>
        <w:t>Tea Factory Sectors.</w:t>
      </w:r>
      <w:proofErr w:type="gramEnd"/>
    </w:p>
    <w:p w:rsidR="006774A9" w:rsidRPr="002E6556" w:rsidRDefault="006774A9" w:rsidP="006774A9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</w:p>
    <w:p w:rsidR="00573C3D" w:rsidRPr="002E6556" w:rsidRDefault="00C62CD4" w:rsidP="008665E9">
      <w:pPr>
        <w:spacing w:after="0"/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1" type="#_x0000_t202" style="position:absolute;left:0;text-align:left;margin-left:163.5pt;margin-top:6.2pt;width:201.75pt;height:18.75pt;z-index:25166643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1">
              <w:txbxContent>
                <w:p w:rsidR="00FC5009" w:rsidRPr="00455E4E" w:rsidRDefault="00FC5009" w:rsidP="00FC5009">
                  <w:pPr>
                    <w:rPr>
                      <w:b/>
                    </w:rPr>
                  </w:pPr>
                  <w:r w:rsidRPr="00455E4E">
                    <w:rPr>
                      <w:b/>
                    </w:rPr>
                    <w:t xml:space="preserve">MAJOR </w:t>
                  </w:r>
                  <w:r>
                    <w:rPr>
                      <w:b/>
                    </w:rPr>
                    <w:t>CLIENT BASE</w:t>
                  </w:r>
                </w:p>
              </w:txbxContent>
            </v:textbox>
          </v:shape>
        </w:pict>
      </w:r>
    </w:p>
    <w:p w:rsidR="00F636DD" w:rsidRPr="002E6556" w:rsidRDefault="00F636DD" w:rsidP="00A25544">
      <w:pPr>
        <w:pStyle w:val="ListParagraph"/>
        <w:spacing w:after="0"/>
        <w:ind w:left="3240"/>
        <w:jc w:val="both"/>
        <w:rPr>
          <w:rFonts w:ascii="Times New Roman" w:hAnsi="Times New Roman" w:cs="Times New Roman"/>
        </w:rPr>
      </w:pPr>
    </w:p>
    <w:p w:rsidR="00FC5009" w:rsidRPr="002E6556" w:rsidRDefault="00FC5009" w:rsidP="00FC5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  <w:b/>
        </w:rPr>
        <w:t>GOVT. AND SEMI GOVT. SECTOR:</w:t>
      </w:r>
      <w:r w:rsidRPr="002E6556">
        <w:rPr>
          <w:rFonts w:ascii="Times New Roman" w:hAnsi="Times New Roman" w:cs="Times New Roman"/>
        </w:rPr>
        <w:t xml:space="preserve"> PWD, CPWD, N.F. Railways, MES, MAP, BSNL, NHPC, WBSEB (Presently WBSEDCL), NTPC, SIKKIM –POWER, WBPDCIL, RE - APDRP projects,  INDIANOIL, SJDA etc.</w:t>
      </w:r>
    </w:p>
    <w:p w:rsidR="00FC5009" w:rsidRPr="002E6556" w:rsidRDefault="00FC5009" w:rsidP="00FC5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  <w:b/>
        </w:rPr>
        <w:t>BIG CONSULTANTS, ARCHITECTS AND CONTRACTORS:</w:t>
      </w:r>
      <w:r w:rsidRPr="002E6556">
        <w:rPr>
          <w:rFonts w:ascii="Times New Roman" w:hAnsi="Times New Roman" w:cs="Times New Roman"/>
        </w:rPr>
        <w:t xml:space="preserve"> </w:t>
      </w:r>
      <w:proofErr w:type="spellStart"/>
      <w:r w:rsidRPr="002E6556">
        <w:rPr>
          <w:rFonts w:ascii="Times New Roman" w:hAnsi="Times New Roman" w:cs="Times New Roman"/>
        </w:rPr>
        <w:t>Chatterjee</w:t>
      </w:r>
      <w:proofErr w:type="spellEnd"/>
      <w:r w:rsidRPr="002E6556">
        <w:rPr>
          <w:rFonts w:ascii="Times New Roman" w:hAnsi="Times New Roman" w:cs="Times New Roman"/>
        </w:rPr>
        <w:t xml:space="preserve"> Associates, Creative Consulting Service, Arch-In, </w:t>
      </w:r>
      <w:proofErr w:type="spellStart"/>
      <w:r w:rsidRPr="002E6556">
        <w:rPr>
          <w:rFonts w:ascii="Times New Roman" w:hAnsi="Times New Roman" w:cs="Times New Roman"/>
        </w:rPr>
        <w:t>Electromech</w:t>
      </w:r>
      <w:proofErr w:type="spellEnd"/>
      <w:r w:rsidRPr="002E6556">
        <w:rPr>
          <w:rFonts w:ascii="Times New Roman" w:hAnsi="Times New Roman" w:cs="Times New Roman"/>
        </w:rPr>
        <w:t xml:space="preserve"> Engineering, L&amp;T (ECC </w:t>
      </w:r>
      <w:proofErr w:type="spellStart"/>
      <w:r w:rsidRPr="002E6556">
        <w:rPr>
          <w:rFonts w:ascii="Times New Roman" w:hAnsi="Times New Roman" w:cs="Times New Roman"/>
        </w:rPr>
        <w:t>Divn</w:t>
      </w:r>
      <w:proofErr w:type="spellEnd"/>
      <w:r w:rsidRPr="002E6556">
        <w:rPr>
          <w:rFonts w:ascii="Times New Roman" w:hAnsi="Times New Roman" w:cs="Times New Roman"/>
        </w:rPr>
        <w:t xml:space="preserve">.) </w:t>
      </w:r>
      <w:proofErr w:type="spellStart"/>
      <w:r w:rsidRPr="002E6556">
        <w:rPr>
          <w:rFonts w:ascii="Times New Roman" w:hAnsi="Times New Roman" w:cs="Times New Roman"/>
        </w:rPr>
        <w:t>Er.T.Kar</w:t>
      </w:r>
      <w:proofErr w:type="spellEnd"/>
      <w:r w:rsidRPr="002E6556">
        <w:rPr>
          <w:rFonts w:ascii="Times New Roman" w:hAnsi="Times New Roman" w:cs="Times New Roman"/>
        </w:rPr>
        <w:t xml:space="preserve">, Orientation, </w:t>
      </w:r>
      <w:proofErr w:type="spellStart"/>
      <w:r w:rsidRPr="002E6556">
        <w:rPr>
          <w:rFonts w:ascii="Times New Roman" w:hAnsi="Times New Roman" w:cs="Times New Roman"/>
        </w:rPr>
        <w:t>Planarc</w:t>
      </w:r>
      <w:proofErr w:type="spellEnd"/>
      <w:r w:rsidRPr="002E6556">
        <w:rPr>
          <w:rFonts w:ascii="Times New Roman" w:hAnsi="Times New Roman" w:cs="Times New Roman"/>
        </w:rPr>
        <w:t xml:space="preserve">, </w:t>
      </w:r>
      <w:proofErr w:type="spellStart"/>
      <w:r w:rsidRPr="002E6556">
        <w:rPr>
          <w:rFonts w:ascii="Times New Roman" w:hAnsi="Times New Roman" w:cs="Times New Roman"/>
        </w:rPr>
        <w:t>Bispa</w:t>
      </w:r>
      <w:proofErr w:type="spellEnd"/>
      <w:r w:rsidRPr="002E6556">
        <w:rPr>
          <w:rFonts w:ascii="Times New Roman" w:hAnsi="Times New Roman" w:cs="Times New Roman"/>
        </w:rPr>
        <w:t xml:space="preserve"> India, Bengal Creative Cons, </w:t>
      </w:r>
      <w:proofErr w:type="spellStart"/>
      <w:r w:rsidRPr="002E6556">
        <w:rPr>
          <w:rFonts w:ascii="Times New Roman" w:hAnsi="Times New Roman" w:cs="Times New Roman"/>
        </w:rPr>
        <w:t>Asmi</w:t>
      </w:r>
      <w:proofErr w:type="spellEnd"/>
      <w:r w:rsidRPr="002E6556">
        <w:rPr>
          <w:rFonts w:ascii="Times New Roman" w:hAnsi="Times New Roman" w:cs="Times New Roman"/>
        </w:rPr>
        <w:t xml:space="preserve"> Cons, Coastal </w:t>
      </w:r>
      <w:proofErr w:type="spellStart"/>
      <w:r w:rsidRPr="002E6556">
        <w:rPr>
          <w:rFonts w:ascii="Times New Roman" w:hAnsi="Times New Roman" w:cs="Times New Roman"/>
        </w:rPr>
        <w:t>Proj</w:t>
      </w:r>
      <w:proofErr w:type="spellEnd"/>
      <w:r w:rsidRPr="002E6556">
        <w:rPr>
          <w:rFonts w:ascii="Times New Roman" w:hAnsi="Times New Roman" w:cs="Times New Roman"/>
        </w:rPr>
        <w:t>. Pvt.</w:t>
      </w:r>
      <w:r w:rsidR="00A218E9" w:rsidRPr="002E6556">
        <w:rPr>
          <w:rFonts w:ascii="Times New Roman" w:hAnsi="Times New Roman" w:cs="Times New Roman"/>
        </w:rPr>
        <w:t xml:space="preserve"> </w:t>
      </w:r>
      <w:r w:rsidRPr="002E6556">
        <w:rPr>
          <w:rFonts w:ascii="Times New Roman" w:hAnsi="Times New Roman" w:cs="Times New Roman"/>
        </w:rPr>
        <w:t xml:space="preserve">Ltd. Bengal </w:t>
      </w:r>
      <w:proofErr w:type="spellStart"/>
      <w:r w:rsidRPr="002E6556">
        <w:rPr>
          <w:rFonts w:ascii="Times New Roman" w:hAnsi="Times New Roman" w:cs="Times New Roman"/>
        </w:rPr>
        <w:t>Ambuja</w:t>
      </w:r>
      <w:proofErr w:type="spellEnd"/>
      <w:r w:rsidRPr="002E6556">
        <w:rPr>
          <w:rFonts w:ascii="Times New Roman" w:hAnsi="Times New Roman" w:cs="Times New Roman"/>
        </w:rPr>
        <w:t xml:space="preserve"> at </w:t>
      </w:r>
      <w:proofErr w:type="spellStart"/>
      <w:r w:rsidRPr="002E6556">
        <w:rPr>
          <w:rFonts w:ascii="Times New Roman" w:hAnsi="Times New Roman" w:cs="Times New Roman"/>
        </w:rPr>
        <w:t>Matigara</w:t>
      </w:r>
      <w:proofErr w:type="spellEnd"/>
      <w:r w:rsidRPr="002E6556">
        <w:rPr>
          <w:rFonts w:ascii="Times New Roman" w:hAnsi="Times New Roman" w:cs="Times New Roman"/>
        </w:rPr>
        <w:t xml:space="preserve">, Mayfair Builder, </w:t>
      </w:r>
      <w:proofErr w:type="spellStart"/>
      <w:r w:rsidRPr="002E6556">
        <w:rPr>
          <w:rFonts w:ascii="Times New Roman" w:hAnsi="Times New Roman" w:cs="Times New Roman"/>
        </w:rPr>
        <w:t>Sarovar</w:t>
      </w:r>
      <w:proofErr w:type="spellEnd"/>
      <w:r w:rsidRPr="002E6556">
        <w:rPr>
          <w:rFonts w:ascii="Times New Roman" w:hAnsi="Times New Roman" w:cs="Times New Roman"/>
        </w:rPr>
        <w:t xml:space="preserve"> Group-Hotel &amp; Resort etc.</w:t>
      </w:r>
    </w:p>
    <w:p w:rsidR="00FC5009" w:rsidRPr="002E6556" w:rsidRDefault="00FC5009" w:rsidP="00FC5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  <w:b/>
        </w:rPr>
        <w:t xml:space="preserve">PRIVATE INDUSTRIES, PANEL BUILDERS: </w:t>
      </w:r>
      <w:proofErr w:type="spellStart"/>
      <w:r w:rsidRPr="002E6556">
        <w:rPr>
          <w:rFonts w:ascii="Times New Roman" w:hAnsi="Times New Roman" w:cs="Times New Roman"/>
        </w:rPr>
        <w:t>Saj</w:t>
      </w:r>
      <w:proofErr w:type="spellEnd"/>
      <w:r w:rsidRPr="002E6556">
        <w:rPr>
          <w:rFonts w:ascii="Times New Roman" w:hAnsi="Times New Roman" w:cs="Times New Roman"/>
        </w:rPr>
        <w:t xml:space="preserve"> Food Industries (Bisk Farm), Medicine Factory like </w:t>
      </w:r>
      <w:proofErr w:type="spellStart"/>
      <w:r w:rsidRPr="002E6556">
        <w:rPr>
          <w:rFonts w:ascii="Times New Roman" w:hAnsi="Times New Roman" w:cs="Times New Roman"/>
        </w:rPr>
        <w:t>Cadila</w:t>
      </w:r>
      <w:proofErr w:type="spellEnd"/>
      <w:r w:rsidRPr="002E6556">
        <w:rPr>
          <w:rFonts w:ascii="Times New Roman" w:hAnsi="Times New Roman" w:cs="Times New Roman"/>
        </w:rPr>
        <w:t xml:space="preserve">, Sun </w:t>
      </w:r>
      <w:proofErr w:type="spellStart"/>
      <w:r w:rsidRPr="002E6556">
        <w:rPr>
          <w:rFonts w:ascii="Times New Roman" w:hAnsi="Times New Roman" w:cs="Times New Roman"/>
        </w:rPr>
        <w:t>Pharma</w:t>
      </w:r>
      <w:proofErr w:type="spellEnd"/>
      <w:r w:rsidRPr="002E6556">
        <w:rPr>
          <w:rFonts w:ascii="Times New Roman" w:hAnsi="Times New Roman" w:cs="Times New Roman"/>
        </w:rPr>
        <w:t xml:space="preserve"> at Sikkim, Pvt. Hydro Power Sector at Sikkim, Hotel / Resort Industry at North Bengal, Sikkim &amp; Bhutan, etc. &amp; Panel </w:t>
      </w:r>
      <w:proofErr w:type="spellStart"/>
      <w:r w:rsidRPr="002E6556">
        <w:rPr>
          <w:rFonts w:ascii="Times New Roman" w:hAnsi="Times New Roman" w:cs="Times New Roman"/>
        </w:rPr>
        <w:t>Bldrs</w:t>
      </w:r>
      <w:proofErr w:type="spellEnd"/>
      <w:r w:rsidRPr="002E6556">
        <w:rPr>
          <w:rFonts w:ascii="Times New Roman" w:hAnsi="Times New Roman" w:cs="Times New Roman"/>
        </w:rPr>
        <w:t xml:space="preserve"> at </w:t>
      </w:r>
      <w:proofErr w:type="spellStart"/>
      <w:r w:rsidRPr="002E6556">
        <w:rPr>
          <w:rFonts w:ascii="Times New Roman" w:hAnsi="Times New Roman" w:cs="Times New Roman"/>
        </w:rPr>
        <w:t>Siliguri</w:t>
      </w:r>
      <w:proofErr w:type="spellEnd"/>
      <w:r w:rsidRPr="002E6556">
        <w:rPr>
          <w:rFonts w:ascii="Times New Roman" w:hAnsi="Times New Roman" w:cs="Times New Roman"/>
        </w:rPr>
        <w:t>.</w:t>
      </w:r>
    </w:p>
    <w:p w:rsidR="00FC5009" w:rsidRPr="002E6556" w:rsidRDefault="00FC5009" w:rsidP="00FC500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  <w:b/>
        </w:rPr>
        <w:t>RETAIL DISTRIBUTION NETWORK:</w:t>
      </w:r>
      <w:r w:rsidRPr="002E6556">
        <w:rPr>
          <w:rFonts w:ascii="Times New Roman" w:hAnsi="Times New Roman" w:cs="Times New Roman"/>
        </w:rPr>
        <w:t xml:space="preserve"> Presently handlin</w:t>
      </w:r>
      <w:r w:rsidR="00281AE2">
        <w:rPr>
          <w:rFonts w:ascii="Times New Roman" w:hAnsi="Times New Roman" w:cs="Times New Roman"/>
        </w:rPr>
        <w:t xml:space="preserve">g 20 nos. of Auth </w:t>
      </w:r>
      <w:proofErr w:type="spellStart"/>
      <w:r w:rsidR="00281AE2">
        <w:rPr>
          <w:rFonts w:ascii="Times New Roman" w:hAnsi="Times New Roman" w:cs="Times New Roman"/>
        </w:rPr>
        <w:t>Dalers</w:t>
      </w:r>
      <w:proofErr w:type="spellEnd"/>
      <w:r w:rsidR="004E269C">
        <w:rPr>
          <w:rFonts w:ascii="Times New Roman" w:hAnsi="Times New Roman" w:cs="Times New Roman"/>
        </w:rPr>
        <w:t xml:space="preserve"> and 25</w:t>
      </w:r>
      <w:r w:rsidRPr="002E6556">
        <w:rPr>
          <w:rFonts w:ascii="Times New Roman" w:hAnsi="Times New Roman" w:cs="Times New Roman"/>
        </w:rPr>
        <w:t xml:space="preserve">0 nos. of </w:t>
      </w:r>
      <w:r w:rsidR="00281AE2">
        <w:rPr>
          <w:rFonts w:ascii="Times New Roman" w:hAnsi="Times New Roman" w:cs="Times New Roman"/>
        </w:rPr>
        <w:t>Sub-</w:t>
      </w:r>
      <w:r w:rsidRPr="002E6556">
        <w:rPr>
          <w:rFonts w:ascii="Times New Roman" w:hAnsi="Times New Roman" w:cs="Times New Roman"/>
        </w:rPr>
        <w:t>Dealers / Retailers (Approx) in enti</w:t>
      </w:r>
      <w:r w:rsidR="00281AE2">
        <w:rPr>
          <w:rFonts w:ascii="Times New Roman" w:hAnsi="Times New Roman" w:cs="Times New Roman"/>
        </w:rPr>
        <w:t>re North Bengal, Sikkim State &amp; Bhutan Country.</w:t>
      </w:r>
      <w:r w:rsidRPr="002E6556">
        <w:rPr>
          <w:rFonts w:ascii="Times New Roman" w:hAnsi="Times New Roman" w:cs="Times New Roman"/>
        </w:rPr>
        <w:t xml:space="preserve"> </w:t>
      </w:r>
    </w:p>
    <w:p w:rsidR="00FC5009" w:rsidRPr="002E6556" w:rsidRDefault="00C62CD4" w:rsidP="00F26DD0">
      <w:pPr>
        <w:spacing w:after="0" w:line="240" w:lineRule="auto"/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202" style="position:absolute;left:0;text-align:left;margin-left:166.5pt;margin-top:4.65pt;width:201.75pt;height:18.75pt;z-index:25166745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2">
              <w:txbxContent>
                <w:p w:rsidR="00F26DD0" w:rsidRPr="00455E4E" w:rsidRDefault="00980318" w:rsidP="00F26DD0">
                  <w:pPr>
                    <w:rPr>
                      <w:b/>
                    </w:rPr>
                  </w:pPr>
                  <w:r>
                    <w:rPr>
                      <w:b/>
                    </w:rPr>
                    <w:t>ACADEMIC DOSSIER</w:t>
                  </w:r>
                </w:p>
              </w:txbxContent>
            </v:textbox>
          </v:shape>
        </w:pict>
      </w:r>
    </w:p>
    <w:p w:rsidR="00F839A6" w:rsidRPr="002E6556" w:rsidRDefault="00F839A6" w:rsidP="00F839A6">
      <w:pPr>
        <w:pStyle w:val="ListParagraph"/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:rsidR="00F26DD0" w:rsidRPr="002E6556" w:rsidRDefault="00BC5E5A" w:rsidP="00F26D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</w:t>
      </w:r>
      <w:r w:rsidRPr="00BC5E5A">
        <w:rPr>
          <w:rFonts w:ascii="Times New Roman" w:hAnsi="Times New Roman" w:cs="Times New Roman"/>
        </w:rPr>
        <w:t>suing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F26DD0" w:rsidRPr="002E6556">
        <w:rPr>
          <w:rFonts w:ascii="Times New Roman" w:hAnsi="Times New Roman" w:cs="Times New Roman"/>
          <w:b/>
        </w:rPr>
        <w:t xml:space="preserve">MBA </w:t>
      </w:r>
      <w:r w:rsidR="00F26DD0" w:rsidRPr="002E6556">
        <w:rPr>
          <w:rFonts w:ascii="Times New Roman" w:hAnsi="Times New Roman" w:cs="Times New Roman"/>
        </w:rPr>
        <w:t>from ICFAI University.</w:t>
      </w:r>
    </w:p>
    <w:p w:rsidR="00F26DD0" w:rsidRPr="002E6556" w:rsidRDefault="00F26DD0" w:rsidP="00F26DD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  <w:b/>
        </w:rPr>
        <w:t xml:space="preserve">Bachelor of Arts </w:t>
      </w:r>
      <w:r w:rsidRPr="002E6556">
        <w:rPr>
          <w:rFonts w:ascii="Times New Roman" w:hAnsi="Times New Roman" w:cs="Times New Roman"/>
        </w:rPr>
        <w:t xml:space="preserve">from </w:t>
      </w:r>
      <w:proofErr w:type="spellStart"/>
      <w:r w:rsidRPr="002E6556">
        <w:rPr>
          <w:rFonts w:ascii="Times New Roman" w:hAnsi="Times New Roman" w:cs="Times New Roman"/>
        </w:rPr>
        <w:t>Balurghat</w:t>
      </w:r>
      <w:proofErr w:type="spellEnd"/>
      <w:r w:rsidRPr="002E6556">
        <w:rPr>
          <w:rFonts w:ascii="Times New Roman" w:hAnsi="Times New Roman" w:cs="Times New Roman"/>
        </w:rPr>
        <w:t xml:space="preserve"> College under North Bengal University in 1993.</w:t>
      </w:r>
    </w:p>
    <w:p w:rsidR="00F26DD0" w:rsidRPr="002E6556" w:rsidRDefault="00F26DD0" w:rsidP="00F26DD0">
      <w:pPr>
        <w:spacing w:after="0" w:line="240" w:lineRule="auto"/>
        <w:ind w:left="3240"/>
        <w:jc w:val="both"/>
        <w:rPr>
          <w:rFonts w:ascii="Times New Roman" w:hAnsi="Times New Roman" w:cs="Times New Roman"/>
          <w:b/>
          <w:i/>
          <w:u w:val="single"/>
        </w:rPr>
      </w:pPr>
      <w:proofErr w:type="gramStart"/>
      <w:r w:rsidRPr="002E6556">
        <w:rPr>
          <w:rFonts w:ascii="Times New Roman" w:hAnsi="Times New Roman" w:cs="Times New Roman"/>
          <w:b/>
          <w:i/>
          <w:u w:val="single"/>
        </w:rPr>
        <w:t>Training :</w:t>
      </w:r>
      <w:proofErr w:type="gramEnd"/>
    </w:p>
    <w:p w:rsidR="00F26DD0" w:rsidRPr="002E6556" w:rsidRDefault="00F26DD0" w:rsidP="00F26D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Achieved Merchandising Training course from ITC Limited (Tobacco Division) during involved with ITC as a Sales Supervisor under W.D. in the year 1994-96.</w:t>
      </w:r>
    </w:p>
    <w:p w:rsidR="00F26DD0" w:rsidRPr="002E6556" w:rsidRDefault="00F26DD0" w:rsidP="00F26D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 xml:space="preserve">Achieved Products Training Program at Factory in </w:t>
      </w:r>
      <w:proofErr w:type="spellStart"/>
      <w:r w:rsidRPr="002E6556">
        <w:rPr>
          <w:rFonts w:ascii="Times New Roman" w:hAnsi="Times New Roman" w:cs="Times New Roman"/>
        </w:rPr>
        <w:t>Polycab</w:t>
      </w:r>
      <w:proofErr w:type="spellEnd"/>
      <w:r w:rsidRPr="002E6556">
        <w:rPr>
          <w:rFonts w:ascii="Times New Roman" w:hAnsi="Times New Roman" w:cs="Times New Roman"/>
        </w:rPr>
        <w:t xml:space="preserve"> Wires in the year 2008 &amp; 2012.</w:t>
      </w:r>
    </w:p>
    <w:p w:rsidR="007B6629" w:rsidRDefault="00B13517" w:rsidP="00F26DD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56">
        <w:rPr>
          <w:rFonts w:ascii="Times New Roman" w:hAnsi="Times New Roman" w:cs="Times New Roman"/>
        </w:rPr>
        <w:t>Achieved Products Training Program at Factory in EON Wires, Modular Switches, Fan &amp; Geyser in April 2013.</w:t>
      </w:r>
    </w:p>
    <w:p w:rsidR="00F21334" w:rsidRDefault="00F21334" w:rsidP="00F21334">
      <w:pPr>
        <w:spacing w:after="0" w:line="240" w:lineRule="auto"/>
        <w:ind w:left="8640"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Cs w:val="26"/>
        </w:rPr>
        <w:t>(P/4).</w:t>
      </w:r>
      <w:proofErr w:type="gramEnd"/>
    </w:p>
    <w:p w:rsidR="00F21334" w:rsidRDefault="00F21334" w:rsidP="00F213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szCs w:val="26"/>
        </w:rPr>
        <w:t>(P-4).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21334" w:rsidRPr="00F21334" w:rsidRDefault="00F21334" w:rsidP="00F2133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6DD0" w:rsidRPr="002E6556" w:rsidRDefault="00C62CD4" w:rsidP="007B6629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  <w:r w:rsidRPr="00C62CD4">
        <w:rPr>
          <w:rFonts w:ascii="Times New Roman" w:hAnsi="Times New Roman" w:cs="Times New Roman"/>
          <w:noProof/>
          <w:szCs w:val="26"/>
        </w:rPr>
        <w:pict>
          <v:shape id="_x0000_s1033" type="#_x0000_t202" style="position:absolute;left:0;text-align:left;margin-left:132pt;margin-top:1.7pt;width:201.75pt;height:18.75pt;z-index:2516684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3">
              <w:txbxContent>
                <w:p w:rsidR="007B6629" w:rsidRPr="00455E4E" w:rsidRDefault="007B6629" w:rsidP="007B6629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 DOSSIER</w:t>
                  </w:r>
                </w:p>
              </w:txbxContent>
            </v:textbox>
          </v:shape>
        </w:pict>
      </w:r>
      <w:r w:rsidR="00B13517" w:rsidRPr="002E6556">
        <w:rPr>
          <w:rFonts w:ascii="Times New Roman" w:hAnsi="Times New Roman" w:cs="Times New Roman"/>
        </w:rPr>
        <w:t xml:space="preserve">  </w:t>
      </w:r>
    </w:p>
    <w:p w:rsidR="00E95503" w:rsidRPr="002E6556" w:rsidRDefault="00E95503" w:rsidP="00E95503">
      <w:pPr>
        <w:spacing w:after="0" w:line="240" w:lineRule="auto"/>
        <w:ind w:left="2880"/>
        <w:jc w:val="both"/>
        <w:rPr>
          <w:rFonts w:ascii="Times New Roman" w:hAnsi="Times New Roman" w:cs="Times New Roman"/>
          <w:szCs w:val="26"/>
        </w:rPr>
      </w:pPr>
    </w:p>
    <w:p w:rsidR="00E95503" w:rsidRPr="002E6556" w:rsidRDefault="007B6629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 xml:space="preserve">Date of Birth 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szCs w:val="26"/>
        </w:rPr>
        <w:t>01</w:t>
      </w:r>
      <w:r w:rsidRPr="002E6556">
        <w:rPr>
          <w:rFonts w:ascii="Times New Roman" w:hAnsi="Times New Roman" w:cs="Times New Roman"/>
          <w:szCs w:val="26"/>
          <w:vertAlign w:val="superscript"/>
        </w:rPr>
        <w:t>st</w:t>
      </w:r>
      <w:r w:rsidRPr="002E6556">
        <w:rPr>
          <w:rFonts w:ascii="Times New Roman" w:hAnsi="Times New Roman" w:cs="Times New Roman"/>
          <w:szCs w:val="26"/>
        </w:rPr>
        <w:t xml:space="preserve"> January, 1973.</w:t>
      </w:r>
    </w:p>
    <w:p w:rsidR="007B6629" w:rsidRPr="002E6556" w:rsidRDefault="007B6629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Father’s Name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proofErr w:type="spellStart"/>
      <w:r w:rsidR="00FA3F60" w:rsidRPr="002E6556">
        <w:rPr>
          <w:rFonts w:ascii="Times New Roman" w:hAnsi="Times New Roman" w:cs="Times New Roman"/>
          <w:szCs w:val="26"/>
        </w:rPr>
        <w:t>Mukul</w:t>
      </w:r>
      <w:proofErr w:type="spellEnd"/>
      <w:r w:rsidR="00FA3F60" w:rsidRPr="002E6556">
        <w:rPr>
          <w:rFonts w:ascii="Times New Roman" w:hAnsi="Times New Roman" w:cs="Times New Roman"/>
          <w:szCs w:val="26"/>
        </w:rPr>
        <w:t xml:space="preserve"> </w:t>
      </w:r>
      <w:proofErr w:type="spellStart"/>
      <w:r w:rsidR="00FA3F60" w:rsidRPr="002E6556">
        <w:rPr>
          <w:rFonts w:ascii="Times New Roman" w:hAnsi="Times New Roman" w:cs="Times New Roman"/>
          <w:szCs w:val="26"/>
        </w:rPr>
        <w:t>Bikash</w:t>
      </w:r>
      <w:proofErr w:type="spellEnd"/>
      <w:r w:rsidR="00FA3F60" w:rsidRPr="002E6556">
        <w:rPr>
          <w:rFonts w:ascii="Times New Roman" w:hAnsi="Times New Roman" w:cs="Times New Roman"/>
          <w:szCs w:val="26"/>
        </w:rPr>
        <w:t xml:space="preserve"> Paul.</w:t>
      </w:r>
    </w:p>
    <w:p w:rsidR="00FA3F60" w:rsidRPr="002E6556" w:rsidRDefault="00FA3F60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b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Linguistic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="002F6DC1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szCs w:val="26"/>
        </w:rPr>
        <w:tab/>
      </w:r>
      <w:r w:rsidR="001B0989" w:rsidRPr="002E6556">
        <w:rPr>
          <w:rFonts w:ascii="Times New Roman" w:hAnsi="Times New Roman" w:cs="Times New Roman"/>
          <w:szCs w:val="26"/>
        </w:rPr>
        <w:t xml:space="preserve">English, Hindi, </w:t>
      </w:r>
      <w:proofErr w:type="gramStart"/>
      <w:r w:rsidR="001B0989" w:rsidRPr="002E6556">
        <w:rPr>
          <w:rFonts w:ascii="Times New Roman" w:hAnsi="Times New Roman" w:cs="Times New Roman"/>
          <w:szCs w:val="26"/>
        </w:rPr>
        <w:t>Bengali</w:t>
      </w:r>
      <w:proofErr w:type="gramEnd"/>
      <w:r w:rsidR="001B0989" w:rsidRPr="002E6556">
        <w:rPr>
          <w:rFonts w:ascii="Times New Roman" w:hAnsi="Times New Roman" w:cs="Times New Roman"/>
          <w:szCs w:val="26"/>
        </w:rPr>
        <w:t>.</w:t>
      </w:r>
    </w:p>
    <w:p w:rsidR="001B0989" w:rsidRPr="002E6556" w:rsidRDefault="001B0989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 xml:space="preserve">Nationality 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F3489F" w:rsidRPr="002E6556">
        <w:rPr>
          <w:rFonts w:ascii="Times New Roman" w:hAnsi="Times New Roman" w:cs="Times New Roman"/>
          <w:szCs w:val="26"/>
        </w:rPr>
        <w:t>Indian.</w:t>
      </w:r>
    </w:p>
    <w:p w:rsidR="00F3489F" w:rsidRDefault="00F3489F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Marital Status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szCs w:val="26"/>
        </w:rPr>
        <w:tab/>
        <w:t>Married.</w:t>
      </w:r>
    </w:p>
    <w:p w:rsidR="00222DE4" w:rsidRPr="002E6556" w:rsidRDefault="00222DE4" w:rsidP="007B6629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b/>
          <w:szCs w:val="26"/>
        </w:rPr>
        <w:t>Contact Details</w:t>
      </w:r>
      <w:r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  <w:t>:</w:t>
      </w:r>
      <w:r w:rsidR="00D55259">
        <w:rPr>
          <w:rFonts w:ascii="Times New Roman" w:hAnsi="Times New Roman" w:cs="Times New Roman"/>
          <w:szCs w:val="26"/>
        </w:rPr>
        <w:tab/>
        <w:t>9434187593.</w:t>
      </w:r>
    </w:p>
    <w:p w:rsidR="00DB1D08" w:rsidRPr="002E6556" w:rsidRDefault="00F3489F" w:rsidP="00DB1D08">
      <w:pPr>
        <w:spacing w:after="0" w:line="240" w:lineRule="auto"/>
        <w:ind w:left="5040" w:hanging="171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Current CTC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0A18E5">
        <w:rPr>
          <w:rFonts w:ascii="Times New Roman" w:hAnsi="Times New Roman" w:cs="Times New Roman"/>
          <w:szCs w:val="26"/>
        </w:rPr>
        <w:t>8</w:t>
      </w:r>
      <w:r w:rsidRPr="002E6556">
        <w:rPr>
          <w:rFonts w:ascii="Times New Roman" w:hAnsi="Times New Roman" w:cs="Times New Roman"/>
          <w:szCs w:val="26"/>
        </w:rPr>
        <w:t>.</w:t>
      </w:r>
      <w:r w:rsidR="000A18E5">
        <w:rPr>
          <w:rFonts w:ascii="Times New Roman" w:hAnsi="Times New Roman" w:cs="Times New Roman"/>
          <w:szCs w:val="26"/>
        </w:rPr>
        <w:t>2</w:t>
      </w:r>
      <w:r w:rsidR="00C34E3A">
        <w:rPr>
          <w:rFonts w:ascii="Times New Roman" w:hAnsi="Times New Roman" w:cs="Times New Roman"/>
          <w:szCs w:val="26"/>
        </w:rPr>
        <w:t>5</w:t>
      </w:r>
      <w:r w:rsidRPr="002E6556">
        <w:rPr>
          <w:rFonts w:ascii="Times New Roman" w:hAnsi="Times New Roman" w:cs="Times New Roman"/>
          <w:szCs w:val="26"/>
        </w:rPr>
        <w:t xml:space="preserve"> Lac per annum</w:t>
      </w:r>
      <w:r w:rsidR="00B26847">
        <w:rPr>
          <w:rFonts w:ascii="Times New Roman" w:hAnsi="Times New Roman" w:cs="Times New Roman"/>
          <w:szCs w:val="26"/>
        </w:rPr>
        <w:t xml:space="preserve"> +</w:t>
      </w:r>
      <w:r w:rsidRPr="002E6556">
        <w:rPr>
          <w:rFonts w:ascii="Times New Roman" w:hAnsi="Times New Roman" w:cs="Times New Roman"/>
          <w:szCs w:val="26"/>
        </w:rPr>
        <w:t xml:space="preserve">, Excluding </w:t>
      </w:r>
    </w:p>
    <w:p w:rsidR="00F3489F" w:rsidRPr="002E6556" w:rsidRDefault="00F3489F" w:rsidP="00DB1D08">
      <w:pPr>
        <w:spacing w:after="0" w:line="240" w:lineRule="auto"/>
        <w:ind w:left="6480"/>
        <w:jc w:val="both"/>
        <w:rPr>
          <w:rFonts w:ascii="Times New Roman" w:hAnsi="Times New Roman" w:cs="Times New Roman"/>
          <w:szCs w:val="26"/>
        </w:rPr>
      </w:pPr>
      <w:proofErr w:type="gramStart"/>
      <w:r w:rsidRPr="002E6556">
        <w:rPr>
          <w:rFonts w:ascii="Times New Roman" w:hAnsi="Times New Roman" w:cs="Times New Roman"/>
          <w:szCs w:val="26"/>
        </w:rPr>
        <w:t>Expenses (TA/DA, Travelling, Mobile, etc).</w:t>
      </w:r>
      <w:proofErr w:type="gramEnd"/>
    </w:p>
    <w:p w:rsidR="008A0D5E" w:rsidRPr="002E6556" w:rsidRDefault="008A0D5E" w:rsidP="008A0D5E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Expected CTC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AD2463">
        <w:rPr>
          <w:rFonts w:ascii="Times New Roman" w:hAnsi="Times New Roman" w:cs="Times New Roman"/>
          <w:szCs w:val="26"/>
        </w:rPr>
        <w:t>As per present Industry.</w:t>
      </w:r>
    </w:p>
    <w:p w:rsidR="00283C6F" w:rsidRPr="002E6556" w:rsidRDefault="00283C6F" w:rsidP="008A0D5E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Notice Period</w:t>
      </w:r>
      <w:r w:rsidRPr="002E6556">
        <w:rPr>
          <w:rFonts w:ascii="Times New Roman" w:hAnsi="Times New Roman" w:cs="Times New Roman"/>
          <w:b/>
          <w:szCs w:val="26"/>
        </w:rPr>
        <w:tab/>
      </w:r>
      <w:r w:rsidR="00DB1D08"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>:</w:t>
      </w:r>
      <w:r w:rsidRPr="002E6556">
        <w:rPr>
          <w:rFonts w:ascii="Times New Roman" w:hAnsi="Times New Roman" w:cs="Times New Roman"/>
          <w:szCs w:val="26"/>
        </w:rPr>
        <w:tab/>
      </w:r>
      <w:r w:rsidR="00C34E3A">
        <w:rPr>
          <w:rFonts w:ascii="Times New Roman" w:hAnsi="Times New Roman" w:cs="Times New Roman"/>
          <w:szCs w:val="26"/>
        </w:rPr>
        <w:t xml:space="preserve">Within </w:t>
      </w:r>
      <w:r w:rsidR="00032A7B">
        <w:rPr>
          <w:rFonts w:ascii="Times New Roman" w:hAnsi="Times New Roman" w:cs="Times New Roman"/>
          <w:szCs w:val="26"/>
        </w:rPr>
        <w:t>15 days</w:t>
      </w:r>
      <w:r w:rsidRPr="002E6556">
        <w:rPr>
          <w:rFonts w:ascii="Times New Roman" w:hAnsi="Times New Roman" w:cs="Times New Roman"/>
          <w:szCs w:val="26"/>
        </w:rPr>
        <w:t xml:space="preserve"> Notice.</w:t>
      </w:r>
    </w:p>
    <w:p w:rsidR="00283C6F" w:rsidRDefault="00DB1D08" w:rsidP="008A0D5E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proofErr w:type="gramStart"/>
      <w:r w:rsidRPr="002E6556">
        <w:rPr>
          <w:rFonts w:ascii="Times New Roman" w:hAnsi="Times New Roman" w:cs="Times New Roman"/>
          <w:b/>
          <w:szCs w:val="26"/>
        </w:rPr>
        <w:t>Posting Preference</w:t>
      </w:r>
      <w:r w:rsidRPr="002E6556">
        <w:rPr>
          <w:rFonts w:ascii="Times New Roman" w:hAnsi="Times New Roman" w:cs="Times New Roman"/>
          <w:b/>
          <w:szCs w:val="26"/>
        </w:rPr>
        <w:tab/>
        <w:t>:</w:t>
      </w:r>
      <w:r w:rsidRPr="002E6556">
        <w:rPr>
          <w:rFonts w:ascii="Times New Roman" w:hAnsi="Times New Roman" w:cs="Times New Roman"/>
          <w:b/>
          <w:szCs w:val="26"/>
        </w:rPr>
        <w:tab/>
      </w:r>
      <w:proofErr w:type="spellStart"/>
      <w:r w:rsidR="00AE21C3" w:rsidRPr="002E6556">
        <w:rPr>
          <w:rFonts w:ascii="Times New Roman" w:hAnsi="Times New Roman" w:cs="Times New Roman"/>
          <w:szCs w:val="26"/>
        </w:rPr>
        <w:t>Siliguri</w:t>
      </w:r>
      <w:proofErr w:type="spellEnd"/>
      <w:r w:rsidR="00AE21C3" w:rsidRPr="002E6556">
        <w:rPr>
          <w:rFonts w:ascii="Times New Roman" w:hAnsi="Times New Roman" w:cs="Times New Roman"/>
          <w:szCs w:val="26"/>
        </w:rPr>
        <w:t xml:space="preserve"> H.Q. (West Bengal).</w:t>
      </w:r>
      <w:proofErr w:type="gramEnd"/>
    </w:p>
    <w:p w:rsidR="00D93C8B" w:rsidRDefault="00D93C8B" w:rsidP="008A0D5E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  <w:r>
        <w:rPr>
          <w:rFonts w:ascii="Times New Roman" w:hAnsi="Times New Roman" w:cs="Times New Roman"/>
          <w:szCs w:val="26"/>
        </w:rPr>
        <w:tab/>
      </w:r>
    </w:p>
    <w:p w:rsidR="00A97811" w:rsidRPr="002E6556" w:rsidRDefault="00A97811" w:rsidP="00C539FB">
      <w:pPr>
        <w:spacing w:after="0" w:line="240" w:lineRule="auto"/>
        <w:ind w:left="3330"/>
        <w:jc w:val="both"/>
        <w:rPr>
          <w:rFonts w:ascii="Times New Roman" w:hAnsi="Times New Roman" w:cs="Times New Roman"/>
          <w:szCs w:val="26"/>
        </w:rPr>
      </w:pPr>
      <w:r w:rsidRPr="002E6556">
        <w:rPr>
          <w:rFonts w:ascii="Times New Roman" w:hAnsi="Times New Roman" w:cs="Times New Roman"/>
          <w:b/>
          <w:szCs w:val="26"/>
        </w:rPr>
        <w:t>Area covered</w:t>
      </w:r>
      <w:r w:rsidRPr="002E6556">
        <w:rPr>
          <w:rFonts w:ascii="Times New Roman" w:hAnsi="Times New Roman" w:cs="Times New Roman"/>
          <w:b/>
          <w:szCs w:val="26"/>
        </w:rPr>
        <w:tab/>
      </w:r>
      <w:r w:rsidRPr="002E6556">
        <w:rPr>
          <w:rFonts w:ascii="Times New Roman" w:hAnsi="Times New Roman" w:cs="Times New Roman"/>
          <w:b/>
          <w:szCs w:val="26"/>
        </w:rPr>
        <w:tab/>
        <w:t>:</w:t>
      </w:r>
      <w:r w:rsidRPr="002E6556">
        <w:rPr>
          <w:rFonts w:ascii="Times New Roman" w:hAnsi="Times New Roman" w:cs="Times New Roman"/>
          <w:szCs w:val="26"/>
        </w:rPr>
        <w:tab/>
        <w:t xml:space="preserve">6 District of North Bengal, Sikkim </w:t>
      </w:r>
    </w:p>
    <w:p w:rsidR="00A97811" w:rsidRDefault="00A97811" w:rsidP="00A97811">
      <w:pPr>
        <w:spacing w:after="0" w:line="240" w:lineRule="auto"/>
        <w:ind w:left="6210" w:firstLine="270"/>
        <w:jc w:val="both"/>
        <w:rPr>
          <w:rFonts w:ascii="Times New Roman" w:hAnsi="Times New Roman" w:cs="Times New Roman"/>
          <w:szCs w:val="26"/>
        </w:rPr>
      </w:pPr>
      <w:proofErr w:type="gramStart"/>
      <w:r w:rsidRPr="002E6556">
        <w:rPr>
          <w:rFonts w:ascii="Times New Roman" w:hAnsi="Times New Roman" w:cs="Times New Roman"/>
          <w:szCs w:val="26"/>
        </w:rPr>
        <w:t>State &amp; Bhutan Country.</w:t>
      </w:r>
      <w:proofErr w:type="gramEnd"/>
    </w:p>
    <w:p w:rsidR="00FD3878" w:rsidRDefault="00FD3878" w:rsidP="00A97811">
      <w:pPr>
        <w:spacing w:after="0" w:line="240" w:lineRule="auto"/>
        <w:ind w:left="6210" w:firstLine="270"/>
        <w:jc w:val="both"/>
        <w:rPr>
          <w:rFonts w:ascii="Times New Roman" w:hAnsi="Times New Roman" w:cs="Times New Roman"/>
          <w:szCs w:val="26"/>
        </w:rPr>
      </w:pPr>
    </w:p>
    <w:p w:rsidR="00FD3878" w:rsidRPr="002E6556" w:rsidRDefault="00FD3878" w:rsidP="00A97811">
      <w:pPr>
        <w:spacing w:after="0" w:line="240" w:lineRule="auto"/>
        <w:ind w:left="6210" w:firstLine="270"/>
        <w:jc w:val="both"/>
        <w:rPr>
          <w:rFonts w:ascii="Times New Roman" w:hAnsi="Times New Roman" w:cs="Times New Roman"/>
          <w:szCs w:val="26"/>
        </w:rPr>
      </w:pPr>
    </w:p>
    <w:p w:rsidR="00A97811" w:rsidRPr="00A97811" w:rsidRDefault="00C62CD4" w:rsidP="00A97811">
      <w:pPr>
        <w:spacing w:after="0" w:line="240" w:lineRule="auto"/>
        <w:ind w:left="3330"/>
        <w:jc w:val="both"/>
        <w:rPr>
          <w:rFonts w:asciiTheme="majorHAnsi" w:hAnsiTheme="majorHAnsi"/>
          <w:b/>
          <w:szCs w:val="26"/>
        </w:rPr>
      </w:pPr>
      <w:r>
        <w:rPr>
          <w:rFonts w:asciiTheme="majorHAnsi" w:hAnsiTheme="majorHAnsi"/>
          <w:b/>
          <w:noProof/>
          <w:szCs w:val="26"/>
        </w:rPr>
        <w:pict>
          <v:shape id="_x0000_s1035" type="#_x0000_t202" style="position:absolute;left:0;text-align:left;margin-left:132pt;margin-top:4.2pt;width:201.75pt;height:18.75pt;z-index:2516695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35">
              <w:txbxContent>
                <w:p w:rsidR="00A97811" w:rsidRPr="00455E4E" w:rsidRDefault="00980318" w:rsidP="00A97811">
                  <w:pPr>
                    <w:rPr>
                      <w:b/>
                    </w:rPr>
                  </w:pPr>
                  <w:r>
                    <w:rPr>
                      <w:b/>
                    </w:rPr>
                    <w:t>DECLARATION</w:t>
                  </w:r>
                </w:p>
              </w:txbxContent>
            </v:textbox>
          </v:shape>
        </w:pict>
      </w:r>
    </w:p>
    <w:p w:rsidR="00B44EA8" w:rsidRDefault="00B44EA8" w:rsidP="005D2787">
      <w:pPr>
        <w:spacing w:after="0" w:line="240" w:lineRule="auto"/>
        <w:ind w:left="2880"/>
        <w:jc w:val="both"/>
        <w:rPr>
          <w:rFonts w:asciiTheme="majorHAnsi" w:hAnsiTheme="majorHAnsi"/>
          <w:szCs w:val="26"/>
        </w:rPr>
      </w:pPr>
    </w:p>
    <w:p w:rsidR="00611A17" w:rsidRDefault="00980318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  <w:r>
        <w:rPr>
          <w:rFonts w:asciiTheme="majorHAnsi" w:hAnsiTheme="majorHAnsi"/>
          <w:i/>
          <w:szCs w:val="26"/>
        </w:rPr>
        <w:t xml:space="preserve">I do hereby declare that the details provided by me in this resume are correct and I have knowingly not omitted / misrepresented any information. I am aware that the company can use this data for verification purposes and any material inconsistency identified between the details shared above versus actual information </w:t>
      </w:r>
      <w:r w:rsidR="000020D0">
        <w:rPr>
          <w:rFonts w:asciiTheme="majorHAnsi" w:hAnsiTheme="majorHAnsi"/>
          <w:i/>
          <w:szCs w:val="26"/>
        </w:rPr>
        <w:t>would have a bearing on my employment, based upon company policies.</w:t>
      </w:r>
    </w:p>
    <w:p w:rsidR="00611A17" w:rsidRDefault="00611A17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501551" w:rsidRDefault="00501551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501551" w:rsidRDefault="00501551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FD3878" w:rsidRDefault="00FD3878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FD3878" w:rsidRPr="00A26ECF" w:rsidRDefault="00A26ECF" w:rsidP="005D2787">
      <w:pPr>
        <w:spacing w:after="0" w:line="240" w:lineRule="auto"/>
        <w:ind w:left="2880"/>
        <w:jc w:val="both"/>
        <w:rPr>
          <w:rFonts w:asciiTheme="majorHAnsi" w:hAnsiTheme="majorHAnsi"/>
          <w:b/>
          <w:szCs w:val="26"/>
        </w:rPr>
      </w:pPr>
      <w:proofErr w:type="gramStart"/>
      <w:r w:rsidRPr="00A26ECF">
        <w:rPr>
          <w:rFonts w:asciiTheme="majorHAnsi" w:hAnsiTheme="majorHAnsi"/>
          <w:b/>
          <w:szCs w:val="26"/>
        </w:rPr>
        <w:t xml:space="preserve">( </w:t>
      </w:r>
      <w:proofErr w:type="spellStart"/>
      <w:r w:rsidRPr="00A26ECF">
        <w:rPr>
          <w:rFonts w:asciiTheme="majorHAnsi" w:hAnsiTheme="majorHAnsi"/>
          <w:b/>
          <w:szCs w:val="26"/>
        </w:rPr>
        <w:t>Manoj</w:t>
      </w:r>
      <w:proofErr w:type="spellEnd"/>
      <w:proofErr w:type="gramEnd"/>
      <w:r w:rsidRPr="00A26ECF">
        <w:rPr>
          <w:rFonts w:asciiTheme="majorHAnsi" w:hAnsiTheme="majorHAnsi"/>
          <w:b/>
          <w:szCs w:val="26"/>
        </w:rPr>
        <w:t xml:space="preserve"> P</w:t>
      </w:r>
      <w:r w:rsidR="00FD3878" w:rsidRPr="00A26ECF">
        <w:rPr>
          <w:rFonts w:asciiTheme="majorHAnsi" w:hAnsiTheme="majorHAnsi"/>
          <w:b/>
          <w:szCs w:val="26"/>
        </w:rPr>
        <w:t>aul ).</w:t>
      </w:r>
    </w:p>
    <w:p w:rsidR="00FD3878" w:rsidRDefault="00FD3878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611A17" w:rsidRDefault="00611A17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  <w:proofErr w:type="gramStart"/>
      <w:r>
        <w:rPr>
          <w:rFonts w:asciiTheme="majorHAnsi" w:hAnsiTheme="majorHAnsi"/>
          <w:i/>
          <w:szCs w:val="26"/>
        </w:rPr>
        <w:t>Date :</w:t>
      </w:r>
      <w:proofErr w:type="gramEnd"/>
      <w:r w:rsidR="00CD396D">
        <w:rPr>
          <w:rFonts w:asciiTheme="majorHAnsi" w:hAnsiTheme="majorHAnsi"/>
          <w:i/>
          <w:szCs w:val="26"/>
        </w:rPr>
        <w:t xml:space="preserve"> </w:t>
      </w:r>
    </w:p>
    <w:p w:rsidR="00A26ECF" w:rsidRDefault="00A26ECF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980318" w:rsidRDefault="00611A17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  <w:proofErr w:type="gramStart"/>
      <w:r>
        <w:rPr>
          <w:rFonts w:asciiTheme="majorHAnsi" w:hAnsiTheme="majorHAnsi"/>
          <w:i/>
          <w:szCs w:val="26"/>
        </w:rPr>
        <w:t>Place :</w:t>
      </w:r>
      <w:proofErr w:type="gramEnd"/>
      <w:r w:rsidR="00980318">
        <w:rPr>
          <w:rFonts w:asciiTheme="majorHAnsi" w:hAnsiTheme="majorHAnsi"/>
          <w:i/>
          <w:szCs w:val="26"/>
        </w:rPr>
        <w:t xml:space="preserve"> </w:t>
      </w:r>
      <w:proofErr w:type="spellStart"/>
      <w:r w:rsidR="002F6DC1">
        <w:rPr>
          <w:rFonts w:asciiTheme="majorHAnsi" w:hAnsiTheme="majorHAnsi"/>
          <w:i/>
          <w:szCs w:val="26"/>
        </w:rPr>
        <w:t>Siliguri</w:t>
      </w:r>
      <w:proofErr w:type="spellEnd"/>
      <w:r w:rsidR="002F6DC1">
        <w:rPr>
          <w:rFonts w:asciiTheme="majorHAnsi" w:hAnsiTheme="majorHAnsi"/>
          <w:i/>
          <w:szCs w:val="26"/>
        </w:rPr>
        <w:t xml:space="preserve">. </w:t>
      </w:r>
    </w:p>
    <w:p w:rsidR="00683467" w:rsidRDefault="00683467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</w:p>
    <w:p w:rsidR="00683467" w:rsidRPr="00980318" w:rsidRDefault="001E4862" w:rsidP="005D2787">
      <w:pPr>
        <w:spacing w:after="0" w:line="240" w:lineRule="auto"/>
        <w:ind w:left="2880"/>
        <w:jc w:val="both"/>
        <w:rPr>
          <w:rFonts w:asciiTheme="majorHAnsi" w:hAnsiTheme="majorHAnsi"/>
          <w:i/>
          <w:szCs w:val="26"/>
        </w:rPr>
      </w:pPr>
      <w:r>
        <w:rPr>
          <w:rFonts w:asciiTheme="majorHAnsi" w:hAnsiTheme="majorHAnsi"/>
          <w:i/>
          <w:szCs w:val="26"/>
        </w:rPr>
        <w:t xml:space="preserve">Mob No: </w:t>
      </w:r>
      <w:r w:rsidR="00AD1766">
        <w:rPr>
          <w:rFonts w:asciiTheme="majorHAnsi" w:hAnsiTheme="majorHAnsi"/>
          <w:i/>
          <w:szCs w:val="26"/>
        </w:rPr>
        <w:t>0</w:t>
      </w:r>
      <w:r>
        <w:rPr>
          <w:rFonts w:asciiTheme="majorHAnsi" w:hAnsiTheme="majorHAnsi"/>
          <w:i/>
          <w:szCs w:val="26"/>
        </w:rPr>
        <w:t>9434187593.</w:t>
      </w:r>
    </w:p>
    <w:sectPr w:rsidR="00683467" w:rsidRPr="00980318" w:rsidSect="00980318">
      <w:pgSz w:w="12240" w:h="15840"/>
      <w:pgMar w:top="99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4E3F"/>
    <w:multiLevelType w:val="hybridMultilevel"/>
    <w:tmpl w:val="3D7663D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7A35CD8"/>
    <w:multiLevelType w:val="hybridMultilevel"/>
    <w:tmpl w:val="46D24928"/>
    <w:lvl w:ilvl="0" w:tplc="64602F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591912"/>
    <w:multiLevelType w:val="hybridMultilevel"/>
    <w:tmpl w:val="EC6A4DE8"/>
    <w:lvl w:ilvl="0" w:tplc="0409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2B8A010C"/>
    <w:multiLevelType w:val="hybridMultilevel"/>
    <w:tmpl w:val="7BC8323C"/>
    <w:lvl w:ilvl="0" w:tplc="DAEC3C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D37158"/>
    <w:multiLevelType w:val="hybridMultilevel"/>
    <w:tmpl w:val="0F6C1C82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57A22A99"/>
    <w:multiLevelType w:val="hybridMultilevel"/>
    <w:tmpl w:val="B08ED4D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7DC678CE"/>
    <w:multiLevelType w:val="hybridMultilevel"/>
    <w:tmpl w:val="123039F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5D2787"/>
    <w:rsid w:val="000020D0"/>
    <w:rsid w:val="000222B2"/>
    <w:rsid w:val="00032A7B"/>
    <w:rsid w:val="00043FBA"/>
    <w:rsid w:val="0004751A"/>
    <w:rsid w:val="000611A5"/>
    <w:rsid w:val="00067825"/>
    <w:rsid w:val="00097C2F"/>
    <w:rsid w:val="000A18E5"/>
    <w:rsid w:val="000A574E"/>
    <w:rsid w:val="000C7BAE"/>
    <w:rsid w:val="000E0C65"/>
    <w:rsid w:val="000E0F58"/>
    <w:rsid w:val="000F217D"/>
    <w:rsid w:val="00121FFC"/>
    <w:rsid w:val="0012278A"/>
    <w:rsid w:val="0017156C"/>
    <w:rsid w:val="00185A2F"/>
    <w:rsid w:val="001B0989"/>
    <w:rsid w:val="001C4966"/>
    <w:rsid w:val="001C5D54"/>
    <w:rsid w:val="001D61AD"/>
    <w:rsid w:val="001E0A3C"/>
    <w:rsid w:val="001E4862"/>
    <w:rsid w:val="001E73AD"/>
    <w:rsid w:val="00204631"/>
    <w:rsid w:val="00222DE4"/>
    <w:rsid w:val="002459D9"/>
    <w:rsid w:val="002507A1"/>
    <w:rsid w:val="00281AE2"/>
    <w:rsid w:val="00283C6F"/>
    <w:rsid w:val="002C5692"/>
    <w:rsid w:val="002D29FB"/>
    <w:rsid w:val="002E43AC"/>
    <w:rsid w:val="002E6556"/>
    <w:rsid w:val="002F1222"/>
    <w:rsid w:val="002F6DC1"/>
    <w:rsid w:val="00303B38"/>
    <w:rsid w:val="00316907"/>
    <w:rsid w:val="0032508B"/>
    <w:rsid w:val="003636C7"/>
    <w:rsid w:val="00363A37"/>
    <w:rsid w:val="00373C22"/>
    <w:rsid w:val="00376B2A"/>
    <w:rsid w:val="00393BD3"/>
    <w:rsid w:val="00393D9A"/>
    <w:rsid w:val="00395605"/>
    <w:rsid w:val="003D2604"/>
    <w:rsid w:val="003D729F"/>
    <w:rsid w:val="003E49CA"/>
    <w:rsid w:val="003F3264"/>
    <w:rsid w:val="00441ECB"/>
    <w:rsid w:val="004512F7"/>
    <w:rsid w:val="00455E4E"/>
    <w:rsid w:val="00466535"/>
    <w:rsid w:val="00493D8D"/>
    <w:rsid w:val="00496C4E"/>
    <w:rsid w:val="004B257F"/>
    <w:rsid w:val="004C216D"/>
    <w:rsid w:val="004E269C"/>
    <w:rsid w:val="004E2FCD"/>
    <w:rsid w:val="004F02EE"/>
    <w:rsid w:val="00501551"/>
    <w:rsid w:val="00526C46"/>
    <w:rsid w:val="00540F84"/>
    <w:rsid w:val="00573C3D"/>
    <w:rsid w:val="0058001A"/>
    <w:rsid w:val="005C2606"/>
    <w:rsid w:val="005D2787"/>
    <w:rsid w:val="005D46BD"/>
    <w:rsid w:val="005D7EC9"/>
    <w:rsid w:val="00611A17"/>
    <w:rsid w:val="00654998"/>
    <w:rsid w:val="00655BFE"/>
    <w:rsid w:val="006603F7"/>
    <w:rsid w:val="006625C3"/>
    <w:rsid w:val="006743E2"/>
    <w:rsid w:val="006774A9"/>
    <w:rsid w:val="00683467"/>
    <w:rsid w:val="00696698"/>
    <w:rsid w:val="006C145C"/>
    <w:rsid w:val="006D55EA"/>
    <w:rsid w:val="006F26E4"/>
    <w:rsid w:val="00736D82"/>
    <w:rsid w:val="00755A1C"/>
    <w:rsid w:val="00761587"/>
    <w:rsid w:val="007632A5"/>
    <w:rsid w:val="00773F81"/>
    <w:rsid w:val="0078490F"/>
    <w:rsid w:val="007B6629"/>
    <w:rsid w:val="007D778E"/>
    <w:rsid w:val="0084531A"/>
    <w:rsid w:val="008469B1"/>
    <w:rsid w:val="008665E9"/>
    <w:rsid w:val="008729CF"/>
    <w:rsid w:val="008A0D5E"/>
    <w:rsid w:val="008B2D26"/>
    <w:rsid w:val="008B3163"/>
    <w:rsid w:val="008C638F"/>
    <w:rsid w:val="00952314"/>
    <w:rsid w:val="00966864"/>
    <w:rsid w:val="00980318"/>
    <w:rsid w:val="00997D36"/>
    <w:rsid w:val="009C3094"/>
    <w:rsid w:val="009C5821"/>
    <w:rsid w:val="009C7AB8"/>
    <w:rsid w:val="009D08DD"/>
    <w:rsid w:val="009D7B9E"/>
    <w:rsid w:val="009E4B8B"/>
    <w:rsid w:val="009F75C4"/>
    <w:rsid w:val="00A218E9"/>
    <w:rsid w:val="00A25544"/>
    <w:rsid w:val="00A25BB9"/>
    <w:rsid w:val="00A26ECF"/>
    <w:rsid w:val="00A70FBF"/>
    <w:rsid w:val="00A97811"/>
    <w:rsid w:val="00AC4B64"/>
    <w:rsid w:val="00AD1745"/>
    <w:rsid w:val="00AD1766"/>
    <w:rsid w:val="00AD2463"/>
    <w:rsid w:val="00AE21C3"/>
    <w:rsid w:val="00B001B8"/>
    <w:rsid w:val="00B017DE"/>
    <w:rsid w:val="00B06088"/>
    <w:rsid w:val="00B13517"/>
    <w:rsid w:val="00B26847"/>
    <w:rsid w:val="00B30A79"/>
    <w:rsid w:val="00B44EA8"/>
    <w:rsid w:val="00B61E41"/>
    <w:rsid w:val="00B7434A"/>
    <w:rsid w:val="00B9301D"/>
    <w:rsid w:val="00B968A2"/>
    <w:rsid w:val="00BA0F9B"/>
    <w:rsid w:val="00BC0DBB"/>
    <w:rsid w:val="00BC1200"/>
    <w:rsid w:val="00BC45B7"/>
    <w:rsid w:val="00BC5E5A"/>
    <w:rsid w:val="00BE6DED"/>
    <w:rsid w:val="00BF66D7"/>
    <w:rsid w:val="00C20164"/>
    <w:rsid w:val="00C24CCC"/>
    <w:rsid w:val="00C26070"/>
    <w:rsid w:val="00C34E3A"/>
    <w:rsid w:val="00C42DDB"/>
    <w:rsid w:val="00C43E3F"/>
    <w:rsid w:val="00C457DB"/>
    <w:rsid w:val="00C4617E"/>
    <w:rsid w:val="00C539FB"/>
    <w:rsid w:val="00C62AB9"/>
    <w:rsid w:val="00C62CD4"/>
    <w:rsid w:val="00C66279"/>
    <w:rsid w:val="00C8271F"/>
    <w:rsid w:val="00CB13B4"/>
    <w:rsid w:val="00CB66D1"/>
    <w:rsid w:val="00CD396D"/>
    <w:rsid w:val="00CD3C34"/>
    <w:rsid w:val="00CD75FB"/>
    <w:rsid w:val="00CE2657"/>
    <w:rsid w:val="00CF697F"/>
    <w:rsid w:val="00D215E8"/>
    <w:rsid w:val="00D35ACB"/>
    <w:rsid w:val="00D55259"/>
    <w:rsid w:val="00D8344B"/>
    <w:rsid w:val="00D93C8B"/>
    <w:rsid w:val="00DB1D08"/>
    <w:rsid w:val="00E01568"/>
    <w:rsid w:val="00E10F1E"/>
    <w:rsid w:val="00E13AB5"/>
    <w:rsid w:val="00E274B3"/>
    <w:rsid w:val="00E724E6"/>
    <w:rsid w:val="00E95503"/>
    <w:rsid w:val="00F034E1"/>
    <w:rsid w:val="00F21334"/>
    <w:rsid w:val="00F26DD0"/>
    <w:rsid w:val="00F32734"/>
    <w:rsid w:val="00F3489F"/>
    <w:rsid w:val="00F37111"/>
    <w:rsid w:val="00F4403E"/>
    <w:rsid w:val="00F636DD"/>
    <w:rsid w:val="00F839A6"/>
    <w:rsid w:val="00F97704"/>
    <w:rsid w:val="00FA3F60"/>
    <w:rsid w:val="00FC5009"/>
    <w:rsid w:val="00FC5C1A"/>
    <w:rsid w:val="00FD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7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</dc:creator>
  <cp:lastModifiedBy>xyzxyz</cp:lastModifiedBy>
  <cp:revision>70</cp:revision>
  <dcterms:created xsi:type="dcterms:W3CDTF">2014-04-05T05:28:00Z</dcterms:created>
  <dcterms:modified xsi:type="dcterms:W3CDTF">2019-02-13T12:23:00Z</dcterms:modified>
</cp:coreProperties>
</file>